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47" w:rsidRDefault="00736247">
      <w:pPr>
        <w:rPr>
          <w:b/>
          <w:sz w:val="32"/>
          <w:szCs w:val="32"/>
          <w:lang w:val="is-IS"/>
        </w:rPr>
      </w:pPr>
    </w:p>
    <w:p w:rsidR="00DC65E2" w:rsidRPr="00FF18EC" w:rsidRDefault="00DC65E2">
      <w:pPr>
        <w:rPr>
          <w:b/>
          <w:sz w:val="32"/>
          <w:szCs w:val="32"/>
          <w:lang w:val="is-IS"/>
        </w:rPr>
      </w:pPr>
      <w:r w:rsidRPr="00DC65E2">
        <w:rPr>
          <w:b/>
          <w:sz w:val="32"/>
          <w:szCs w:val="32"/>
          <w:lang w:val="is-IS"/>
        </w:rPr>
        <w:t>Beiðni um afhendingu</w:t>
      </w:r>
      <w:r>
        <w:rPr>
          <w:b/>
          <w:sz w:val="32"/>
          <w:szCs w:val="32"/>
          <w:lang w:val="is-IS"/>
        </w:rPr>
        <w:t xml:space="preserve"> pappírsskjalasafns til Þjóðskjalasafns Íslands</w:t>
      </w:r>
    </w:p>
    <w:p w:rsidR="00641F70" w:rsidRDefault="00641F70" w:rsidP="00641F70">
      <w:pPr>
        <w:rPr>
          <w:lang w:val="is-IS"/>
        </w:rPr>
      </w:pPr>
    </w:p>
    <w:p w:rsidR="00736247" w:rsidRDefault="00736247" w:rsidP="00641F70">
      <w:pPr>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348"/>
        <w:gridCol w:w="5939"/>
      </w:tblGrid>
      <w:tr w:rsidR="00641F70" w:rsidRPr="00517081" w:rsidTr="00641F70">
        <w:tc>
          <w:tcPr>
            <w:tcW w:w="9287" w:type="dxa"/>
            <w:gridSpan w:val="2"/>
            <w:tcBorders>
              <w:top w:val="single" w:sz="4" w:space="0" w:color="auto"/>
              <w:left w:val="single" w:sz="4" w:space="0" w:color="auto"/>
              <w:bottom w:val="nil"/>
              <w:right w:val="single" w:sz="4" w:space="0" w:color="auto"/>
            </w:tcBorders>
            <w:hideMark/>
          </w:tcPr>
          <w:p w:rsidR="00641F70" w:rsidRDefault="00641F70">
            <w:pPr>
              <w:pStyle w:val="Header"/>
              <w:tabs>
                <w:tab w:val="left" w:pos="708"/>
              </w:tabs>
              <w:rPr>
                <w:lang w:val="is-IS"/>
              </w:rPr>
            </w:pPr>
            <w:r>
              <w:rPr>
                <w:sz w:val="16"/>
                <w:szCs w:val="16"/>
                <w:lang w:val="is-IS"/>
              </w:rPr>
              <w:t>Heiti</w:t>
            </w:r>
          </w:p>
        </w:tc>
      </w:tr>
      <w:tr w:rsidR="00641F70" w:rsidRPr="00517081" w:rsidTr="00641F70">
        <w:trPr>
          <w:trHeight w:val="454"/>
        </w:trPr>
        <w:tc>
          <w:tcPr>
            <w:tcW w:w="9287" w:type="dxa"/>
            <w:gridSpan w:val="2"/>
            <w:tcBorders>
              <w:top w:val="nil"/>
              <w:left w:val="single" w:sz="4" w:space="0" w:color="auto"/>
              <w:bottom w:val="single" w:sz="4" w:space="0" w:color="auto"/>
              <w:right w:val="single" w:sz="4" w:space="0" w:color="auto"/>
            </w:tcBorders>
            <w:vAlign w:val="center"/>
            <w:hideMark/>
          </w:tcPr>
          <w:p w:rsidR="00641F70" w:rsidRDefault="00641F70">
            <w:pPr>
              <w:pStyle w:val="Header"/>
              <w:tabs>
                <w:tab w:val="left" w:pos="708"/>
              </w:tabs>
              <w:rPr>
                <w:b/>
                <w:sz w:val="18"/>
                <w:szCs w:val="18"/>
                <w:lang w:val="is-IS"/>
              </w:rPr>
            </w:pPr>
            <w:r>
              <w:rPr>
                <w:b/>
                <w:sz w:val="18"/>
                <w:szCs w:val="18"/>
                <w:lang w:val="is-IS"/>
              </w:rPr>
              <w:fldChar w:fldCharType="begin">
                <w:ffData>
                  <w:name w:val="Text1"/>
                  <w:enabled/>
                  <w:calcOnExit w:val="0"/>
                  <w:textInput/>
                </w:ffData>
              </w:fldChar>
            </w:r>
            <w:bookmarkStart w:id="0" w:name="Text1"/>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fldChar w:fldCharType="end"/>
            </w:r>
            <w:bookmarkEnd w:id="0"/>
          </w:p>
        </w:tc>
      </w:tr>
      <w:tr w:rsidR="00641F70" w:rsidRPr="00517081" w:rsidTr="00641F70">
        <w:tc>
          <w:tcPr>
            <w:tcW w:w="9287" w:type="dxa"/>
            <w:gridSpan w:val="2"/>
            <w:tcBorders>
              <w:top w:val="single" w:sz="4" w:space="0" w:color="auto"/>
              <w:left w:val="single" w:sz="4" w:space="0" w:color="auto"/>
              <w:bottom w:val="nil"/>
              <w:right w:val="single" w:sz="4" w:space="0" w:color="auto"/>
            </w:tcBorders>
            <w:hideMark/>
          </w:tcPr>
          <w:p w:rsidR="00641F70" w:rsidRDefault="00641F70">
            <w:pPr>
              <w:pStyle w:val="Header"/>
              <w:tabs>
                <w:tab w:val="left" w:pos="708"/>
              </w:tabs>
              <w:rPr>
                <w:lang w:val="is-IS"/>
              </w:rPr>
            </w:pPr>
            <w:r>
              <w:rPr>
                <w:sz w:val="16"/>
                <w:szCs w:val="16"/>
                <w:lang w:val="is-IS"/>
              </w:rPr>
              <w:t>Fullt heimilisfang: Staður – Póstnúmer – Bæjar-/Sveitarfélag</w:t>
            </w:r>
          </w:p>
        </w:tc>
      </w:tr>
      <w:tr w:rsidR="00641F70" w:rsidRPr="00517081" w:rsidTr="00641F70">
        <w:trPr>
          <w:trHeight w:val="454"/>
        </w:trPr>
        <w:tc>
          <w:tcPr>
            <w:tcW w:w="9287" w:type="dxa"/>
            <w:gridSpan w:val="2"/>
            <w:tcBorders>
              <w:top w:val="nil"/>
              <w:left w:val="single" w:sz="4" w:space="0" w:color="auto"/>
              <w:bottom w:val="single" w:sz="4" w:space="0" w:color="auto"/>
              <w:right w:val="single" w:sz="4" w:space="0" w:color="auto"/>
            </w:tcBorders>
            <w:vAlign w:val="center"/>
            <w:hideMark/>
          </w:tcPr>
          <w:p w:rsidR="00641F70" w:rsidRDefault="00641F70">
            <w:pPr>
              <w:pStyle w:val="Header"/>
              <w:tabs>
                <w:tab w:val="left" w:pos="708"/>
              </w:tabs>
              <w:rPr>
                <w:lang w:val="is-IS"/>
              </w:rPr>
            </w:pPr>
            <w:r>
              <w:rPr>
                <w:b/>
                <w:sz w:val="18"/>
                <w:szCs w:val="18"/>
                <w:lang w:val="is-IS"/>
              </w:rPr>
              <w:fldChar w:fldCharType="begin">
                <w:ffData>
                  <w:name w:val="Text1"/>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b/>
                <w:sz w:val="18"/>
                <w:szCs w:val="18"/>
                <w:lang w:val="is-IS"/>
              </w:rPr>
              <w:fldChar w:fldCharType="end"/>
            </w:r>
          </w:p>
        </w:tc>
      </w:tr>
      <w:tr w:rsidR="00641F70" w:rsidRPr="00517081" w:rsidTr="00641F70">
        <w:tc>
          <w:tcPr>
            <w:tcW w:w="3348" w:type="dxa"/>
            <w:tcBorders>
              <w:top w:val="single" w:sz="4" w:space="0" w:color="auto"/>
              <w:left w:val="single" w:sz="4" w:space="0" w:color="auto"/>
              <w:bottom w:val="nil"/>
              <w:right w:val="single" w:sz="4" w:space="0" w:color="auto"/>
            </w:tcBorders>
            <w:hideMark/>
          </w:tcPr>
          <w:p w:rsidR="00641F70" w:rsidRDefault="00641F70">
            <w:pPr>
              <w:pStyle w:val="Header"/>
              <w:tabs>
                <w:tab w:val="left" w:pos="708"/>
              </w:tabs>
              <w:rPr>
                <w:sz w:val="16"/>
                <w:szCs w:val="16"/>
                <w:lang w:val="is-IS"/>
              </w:rPr>
            </w:pPr>
            <w:r>
              <w:rPr>
                <w:sz w:val="16"/>
                <w:szCs w:val="16"/>
                <w:lang w:val="is-IS"/>
              </w:rPr>
              <w:t>Sími</w:t>
            </w:r>
          </w:p>
        </w:tc>
        <w:tc>
          <w:tcPr>
            <w:tcW w:w="5939" w:type="dxa"/>
            <w:tcBorders>
              <w:top w:val="single" w:sz="4" w:space="0" w:color="auto"/>
              <w:left w:val="single" w:sz="4" w:space="0" w:color="auto"/>
              <w:bottom w:val="nil"/>
              <w:right w:val="single" w:sz="4" w:space="0" w:color="auto"/>
            </w:tcBorders>
            <w:hideMark/>
          </w:tcPr>
          <w:p w:rsidR="00641F70" w:rsidRDefault="00641F70">
            <w:pPr>
              <w:pStyle w:val="Header"/>
              <w:tabs>
                <w:tab w:val="left" w:pos="708"/>
              </w:tabs>
              <w:rPr>
                <w:sz w:val="16"/>
                <w:szCs w:val="16"/>
                <w:lang w:val="is-IS"/>
              </w:rPr>
            </w:pPr>
            <w:r>
              <w:rPr>
                <w:sz w:val="16"/>
                <w:szCs w:val="16"/>
                <w:lang w:val="is-IS"/>
              </w:rPr>
              <w:t xml:space="preserve">Netfang </w:t>
            </w:r>
          </w:p>
        </w:tc>
      </w:tr>
      <w:tr w:rsidR="00641F70" w:rsidRPr="00517081" w:rsidTr="00641F70">
        <w:trPr>
          <w:trHeight w:hRule="exact" w:val="454"/>
        </w:trPr>
        <w:tc>
          <w:tcPr>
            <w:tcW w:w="3348" w:type="dxa"/>
            <w:tcBorders>
              <w:top w:val="nil"/>
              <w:left w:val="single" w:sz="4" w:space="0" w:color="auto"/>
              <w:bottom w:val="single" w:sz="4" w:space="0" w:color="auto"/>
              <w:right w:val="single" w:sz="4" w:space="0" w:color="auto"/>
            </w:tcBorders>
            <w:vAlign w:val="center"/>
            <w:hideMark/>
          </w:tcPr>
          <w:p w:rsidR="00641F70" w:rsidRDefault="00641F70">
            <w:pPr>
              <w:pStyle w:val="Header"/>
              <w:tabs>
                <w:tab w:val="left" w:pos="708"/>
              </w:tabs>
              <w:rPr>
                <w:lang w:val="is-IS"/>
              </w:rPr>
            </w:pPr>
            <w:r>
              <w:rPr>
                <w:b/>
                <w:sz w:val="18"/>
                <w:szCs w:val="18"/>
                <w:lang w:val="is-IS"/>
              </w:rPr>
              <w:fldChar w:fldCharType="begin">
                <w:ffData>
                  <w:name w:val="Text1"/>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b/>
                <w:sz w:val="18"/>
                <w:szCs w:val="18"/>
                <w:lang w:val="is-IS"/>
              </w:rPr>
              <w:fldChar w:fldCharType="end"/>
            </w:r>
          </w:p>
        </w:tc>
        <w:tc>
          <w:tcPr>
            <w:tcW w:w="5939" w:type="dxa"/>
            <w:tcBorders>
              <w:top w:val="nil"/>
              <w:left w:val="single" w:sz="4" w:space="0" w:color="auto"/>
              <w:bottom w:val="single" w:sz="4" w:space="0" w:color="auto"/>
              <w:right w:val="single" w:sz="4" w:space="0" w:color="auto"/>
            </w:tcBorders>
            <w:vAlign w:val="center"/>
            <w:hideMark/>
          </w:tcPr>
          <w:p w:rsidR="00641F70" w:rsidRDefault="00641F70">
            <w:pPr>
              <w:pStyle w:val="Header"/>
              <w:tabs>
                <w:tab w:val="left" w:pos="708"/>
              </w:tabs>
              <w:rPr>
                <w:lang w:val="is-IS"/>
              </w:rPr>
            </w:pPr>
            <w:r>
              <w:rPr>
                <w:b/>
                <w:sz w:val="18"/>
                <w:szCs w:val="18"/>
                <w:lang w:val="is-IS"/>
              </w:rPr>
              <w:fldChar w:fldCharType="begin">
                <w:ffData>
                  <w:name w:val="Text1"/>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rFonts w:eastAsia="MS Mincho" w:hAnsi="MS Mincho" w:cs="MS Mincho" w:hint="eastAsia"/>
                <w:b/>
                <w:noProof/>
                <w:sz w:val="18"/>
                <w:szCs w:val="18"/>
                <w:lang w:val="is-IS"/>
              </w:rPr>
              <w:t> </w:t>
            </w:r>
            <w:r>
              <w:rPr>
                <w:b/>
                <w:sz w:val="18"/>
                <w:szCs w:val="18"/>
                <w:lang w:val="is-IS"/>
              </w:rPr>
              <w:fldChar w:fldCharType="end"/>
            </w:r>
          </w:p>
        </w:tc>
      </w:tr>
    </w:tbl>
    <w:p w:rsidR="00641F70" w:rsidRDefault="00641F70" w:rsidP="00641F70">
      <w:pPr>
        <w:pStyle w:val="Header"/>
        <w:tabs>
          <w:tab w:val="left" w:pos="708"/>
        </w:tabs>
        <w:rPr>
          <w:lang w:val="is-IS"/>
        </w:rPr>
      </w:pPr>
    </w:p>
    <w:p w:rsidR="00641F70" w:rsidRPr="00517081" w:rsidRDefault="00641F70" w:rsidP="00641F70">
      <w:pPr>
        <w:pStyle w:val="Header"/>
        <w:tabs>
          <w:tab w:val="left" w:pos="708"/>
        </w:tabs>
        <w:rPr>
          <w:rFonts w:ascii="Calibri" w:hAnsi="Calibri" w:cs="Calibri"/>
          <w:sz w:val="22"/>
          <w:szCs w:val="22"/>
          <w:lang w:val="is-IS"/>
        </w:rPr>
      </w:pPr>
      <w:r w:rsidRPr="00517081">
        <w:rPr>
          <w:rFonts w:ascii="Calibri" w:hAnsi="Calibri" w:cs="Calibri"/>
          <w:sz w:val="22"/>
          <w:szCs w:val="22"/>
          <w:lang w:val="is-IS"/>
        </w:rPr>
        <w:t>Lög og reglugerðir sem stofnunin starfar eftir:</w:t>
      </w:r>
    </w:p>
    <w:p w:rsidR="00641F70" w:rsidRPr="00517081" w:rsidRDefault="00641F70" w:rsidP="00641F70">
      <w:pPr>
        <w:pStyle w:val="Header"/>
        <w:tabs>
          <w:tab w:val="left" w:pos="708"/>
        </w:tabs>
        <w:rPr>
          <w:rFonts w:ascii="Calibri" w:hAnsi="Calibri" w:cs="Calibri"/>
          <w:sz w:val="22"/>
          <w:szCs w:val="22"/>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41F70" w:rsidRPr="00517081" w:rsidTr="00641F70">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41F70" w:rsidRPr="00517081" w:rsidRDefault="00641F70">
            <w:pPr>
              <w:pStyle w:val="Header"/>
              <w:tabs>
                <w:tab w:val="left" w:pos="708"/>
              </w:tabs>
              <w:rPr>
                <w:rFonts w:ascii="Calibri" w:hAnsi="Calibri" w:cs="Calibri"/>
                <w:sz w:val="22"/>
                <w:szCs w:val="22"/>
                <w:lang w:val="is-IS"/>
              </w:rPr>
            </w:pPr>
            <w:r w:rsidRPr="00517081">
              <w:rPr>
                <w:rFonts w:ascii="Calibri" w:hAnsi="Calibri" w:cs="Calibri"/>
                <w:b/>
                <w:sz w:val="22"/>
                <w:szCs w:val="22"/>
                <w:lang w:val="is-IS"/>
              </w:rPr>
              <w:fldChar w:fldCharType="begin">
                <w:ffData>
                  <w:name w:val="Text2"/>
                  <w:enabled/>
                  <w:calcOnExit w:val="0"/>
                  <w:textInput/>
                </w:ffData>
              </w:fldChar>
            </w:r>
            <w:r w:rsidRPr="00517081">
              <w:rPr>
                <w:rFonts w:ascii="Calibri" w:hAnsi="Calibri" w:cs="Calibri"/>
                <w:b/>
                <w:sz w:val="22"/>
                <w:szCs w:val="22"/>
                <w:lang w:val="is-IS"/>
              </w:rPr>
              <w:instrText xml:space="preserve"> FORMTEXT </w:instrText>
            </w:r>
            <w:r w:rsidRPr="00517081">
              <w:rPr>
                <w:rFonts w:ascii="Calibri" w:hAnsi="Calibri" w:cs="Calibri"/>
                <w:b/>
                <w:sz w:val="22"/>
                <w:szCs w:val="22"/>
                <w:lang w:val="is-IS"/>
              </w:rPr>
            </w:r>
            <w:r w:rsidRPr="00517081">
              <w:rPr>
                <w:rFonts w:ascii="Calibri" w:hAnsi="Calibri" w:cs="Calibri"/>
                <w:b/>
                <w:sz w:val="22"/>
                <w:szCs w:val="22"/>
                <w:lang w:val="is-IS"/>
              </w:rPr>
              <w:fldChar w:fldCharType="separate"/>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sz w:val="22"/>
                <w:szCs w:val="22"/>
                <w:lang w:val="is-IS"/>
              </w:rPr>
              <w:fldChar w:fldCharType="end"/>
            </w:r>
          </w:p>
        </w:tc>
      </w:tr>
    </w:tbl>
    <w:p w:rsidR="00641F70" w:rsidRPr="00517081" w:rsidRDefault="00641F70" w:rsidP="00641F70">
      <w:pPr>
        <w:pStyle w:val="Header"/>
        <w:tabs>
          <w:tab w:val="left" w:pos="708"/>
        </w:tabs>
        <w:rPr>
          <w:rFonts w:ascii="Calibri" w:hAnsi="Calibri" w:cs="Calibri"/>
          <w:sz w:val="22"/>
          <w:szCs w:val="22"/>
          <w:lang w:val="is-IS"/>
        </w:rPr>
      </w:pPr>
    </w:p>
    <w:p w:rsidR="00641F70" w:rsidRPr="00517081" w:rsidRDefault="00641F70" w:rsidP="00641F70">
      <w:pPr>
        <w:pStyle w:val="Header"/>
        <w:tabs>
          <w:tab w:val="left" w:pos="708"/>
        </w:tabs>
        <w:rPr>
          <w:rFonts w:ascii="Calibri" w:hAnsi="Calibri" w:cs="Calibri"/>
          <w:sz w:val="22"/>
          <w:szCs w:val="22"/>
          <w:lang w:val="is-IS"/>
        </w:rPr>
      </w:pPr>
      <w:r w:rsidRPr="00517081">
        <w:rPr>
          <w:rFonts w:ascii="Calibri" w:hAnsi="Calibri" w:cs="Calibri"/>
          <w:sz w:val="22"/>
          <w:szCs w:val="22"/>
          <w:lang w:val="is-IS"/>
        </w:rPr>
        <w:t>Heiti þess ráðuneytis sem stofnunin starfar undir:</w:t>
      </w:r>
    </w:p>
    <w:p w:rsidR="00641F70" w:rsidRPr="00517081" w:rsidRDefault="00641F70" w:rsidP="00641F70">
      <w:pPr>
        <w:pStyle w:val="Header"/>
        <w:tabs>
          <w:tab w:val="left" w:pos="708"/>
        </w:tabs>
        <w:rPr>
          <w:rFonts w:ascii="Calibri" w:hAnsi="Calibri" w:cs="Calibri"/>
          <w:sz w:val="22"/>
          <w:szCs w:val="22"/>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41F70" w:rsidRPr="00517081" w:rsidTr="00641F70">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41F70" w:rsidRPr="00517081" w:rsidRDefault="00641F70">
            <w:pPr>
              <w:pStyle w:val="Header"/>
              <w:tabs>
                <w:tab w:val="left" w:pos="708"/>
              </w:tabs>
              <w:rPr>
                <w:rFonts w:ascii="Calibri" w:hAnsi="Calibri" w:cs="Calibri"/>
                <w:sz w:val="22"/>
                <w:szCs w:val="22"/>
                <w:lang w:val="is-IS"/>
              </w:rPr>
            </w:pPr>
            <w:r w:rsidRPr="00517081">
              <w:rPr>
                <w:rFonts w:ascii="Calibri" w:hAnsi="Calibri" w:cs="Calibri"/>
                <w:b/>
                <w:sz w:val="22"/>
                <w:szCs w:val="22"/>
                <w:lang w:val="is-IS"/>
              </w:rPr>
              <w:fldChar w:fldCharType="begin">
                <w:ffData>
                  <w:name w:val="Text2"/>
                  <w:enabled/>
                  <w:calcOnExit w:val="0"/>
                  <w:textInput/>
                </w:ffData>
              </w:fldChar>
            </w:r>
            <w:r w:rsidRPr="00517081">
              <w:rPr>
                <w:rFonts w:ascii="Calibri" w:hAnsi="Calibri" w:cs="Calibri"/>
                <w:b/>
                <w:sz w:val="22"/>
                <w:szCs w:val="22"/>
                <w:lang w:val="is-IS"/>
              </w:rPr>
              <w:instrText xml:space="preserve"> FORMTEXT </w:instrText>
            </w:r>
            <w:r w:rsidRPr="00517081">
              <w:rPr>
                <w:rFonts w:ascii="Calibri" w:hAnsi="Calibri" w:cs="Calibri"/>
                <w:b/>
                <w:sz w:val="22"/>
                <w:szCs w:val="22"/>
                <w:lang w:val="is-IS"/>
              </w:rPr>
            </w:r>
            <w:r w:rsidRPr="00517081">
              <w:rPr>
                <w:rFonts w:ascii="Calibri" w:hAnsi="Calibri" w:cs="Calibri"/>
                <w:b/>
                <w:sz w:val="22"/>
                <w:szCs w:val="22"/>
                <w:lang w:val="is-IS"/>
              </w:rPr>
              <w:fldChar w:fldCharType="separate"/>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sz w:val="22"/>
                <w:szCs w:val="22"/>
                <w:lang w:val="is-IS"/>
              </w:rPr>
              <w:fldChar w:fldCharType="end"/>
            </w:r>
          </w:p>
        </w:tc>
      </w:tr>
    </w:tbl>
    <w:p w:rsidR="00641F70" w:rsidRPr="00517081" w:rsidRDefault="00641F70" w:rsidP="00641F70">
      <w:pPr>
        <w:pStyle w:val="Header"/>
        <w:tabs>
          <w:tab w:val="left" w:pos="708"/>
        </w:tabs>
        <w:rPr>
          <w:rFonts w:ascii="Calibri" w:hAnsi="Calibri" w:cs="Calibri"/>
          <w:sz w:val="22"/>
          <w:szCs w:val="22"/>
          <w:lang w:val="is-IS"/>
        </w:rPr>
      </w:pPr>
    </w:p>
    <w:p w:rsidR="00641F70" w:rsidRPr="00517081" w:rsidRDefault="00641F70" w:rsidP="00641F70">
      <w:pPr>
        <w:pStyle w:val="Header"/>
        <w:tabs>
          <w:tab w:val="left" w:pos="708"/>
        </w:tabs>
        <w:rPr>
          <w:rFonts w:ascii="Calibri" w:hAnsi="Calibri" w:cs="Calibri"/>
          <w:sz w:val="22"/>
          <w:szCs w:val="22"/>
          <w:lang w:val="is-IS"/>
        </w:rPr>
      </w:pPr>
      <w:r w:rsidRPr="00517081">
        <w:rPr>
          <w:rFonts w:ascii="Calibri" w:hAnsi="Calibri" w:cs="Calibri"/>
          <w:sz w:val="22"/>
          <w:szCs w:val="22"/>
          <w:lang w:val="is-IS"/>
        </w:rPr>
        <w:t>Helstu verkefni stofnunarinnar:</w:t>
      </w:r>
    </w:p>
    <w:p w:rsidR="00641F70" w:rsidRPr="00517081" w:rsidRDefault="00641F70" w:rsidP="00641F70">
      <w:pPr>
        <w:pStyle w:val="Header"/>
        <w:tabs>
          <w:tab w:val="left" w:pos="708"/>
        </w:tabs>
        <w:rPr>
          <w:rFonts w:ascii="Calibri" w:hAnsi="Calibri" w:cs="Calibri"/>
          <w:sz w:val="22"/>
          <w:szCs w:val="22"/>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41F70" w:rsidRPr="00517081" w:rsidTr="00641F70">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41F70" w:rsidRPr="00517081" w:rsidRDefault="00641F70">
            <w:pPr>
              <w:pStyle w:val="Header"/>
              <w:tabs>
                <w:tab w:val="left" w:pos="708"/>
              </w:tabs>
              <w:rPr>
                <w:rFonts w:ascii="Calibri" w:hAnsi="Calibri" w:cs="Calibri"/>
                <w:sz w:val="22"/>
                <w:szCs w:val="22"/>
                <w:lang w:val="is-IS"/>
              </w:rPr>
            </w:pPr>
            <w:r w:rsidRPr="00517081">
              <w:rPr>
                <w:rFonts w:ascii="Calibri" w:hAnsi="Calibri" w:cs="Calibri"/>
                <w:b/>
                <w:sz w:val="22"/>
                <w:szCs w:val="22"/>
                <w:lang w:val="is-IS"/>
              </w:rPr>
              <w:fldChar w:fldCharType="begin">
                <w:ffData>
                  <w:name w:val="Text2"/>
                  <w:enabled/>
                  <w:calcOnExit w:val="0"/>
                  <w:textInput/>
                </w:ffData>
              </w:fldChar>
            </w:r>
            <w:r w:rsidRPr="00517081">
              <w:rPr>
                <w:rFonts w:ascii="Calibri" w:hAnsi="Calibri" w:cs="Calibri"/>
                <w:b/>
                <w:sz w:val="22"/>
                <w:szCs w:val="22"/>
                <w:lang w:val="is-IS"/>
              </w:rPr>
              <w:instrText xml:space="preserve"> FORMTEXT </w:instrText>
            </w:r>
            <w:r w:rsidRPr="00517081">
              <w:rPr>
                <w:rFonts w:ascii="Calibri" w:hAnsi="Calibri" w:cs="Calibri"/>
                <w:b/>
                <w:sz w:val="22"/>
                <w:szCs w:val="22"/>
                <w:lang w:val="is-IS"/>
              </w:rPr>
            </w:r>
            <w:r w:rsidRPr="00517081">
              <w:rPr>
                <w:rFonts w:ascii="Calibri" w:hAnsi="Calibri" w:cs="Calibri"/>
                <w:b/>
                <w:sz w:val="22"/>
                <w:szCs w:val="22"/>
                <w:lang w:val="is-IS"/>
              </w:rPr>
              <w:fldChar w:fldCharType="separate"/>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sz w:val="22"/>
                <w:szCs w:val="22"/>
                <w:lang w:val="is-IS"/>
              </w:rPr>
              <w:fldChar w:fldCharType="end"/>
            </w:r>
          </w:p>
        </w:tc>
      </w:tr>
    </w:tbl>
    <w:p w:rsidR="00641F70" w:rsidRPr="00517081" w:rsidRDefault="00641F70" w:rsidP="00641F70">
      <w:pPr>
        <w:pStyle w:val="Header"/>
        <w:tabs>
          <w:tab w:val="left" w:pos="708"/>
        </w:tabs>
        <w:rPr>
          <w:rFonts w:ascii="Calibri" w:hAnsi="Calibri" w:cs="Calibri"/>
          <w:sz w:val="22"/>
          <w:szCs w:val="22"/>
          <w:lang w:val="is-IS"/>
        </w:rPr>
      </w:pPr>
    </w:p>
    <w:p w:rsidR="00641F70" w:rsidRPr="00517081" w:rsidRDefault="00641F70" w:rsidP="00641F70">
      <w:pPr>
        <w:pStyle w:val="Header"/>
        <w:tabs>
          <w:tab w:val="left" w:pos="708"/>
        </w:tabs>
        <w:rPr>
          <w:rFonts w:ascii="Calibri" w:hAnsi="Calibri" w:cs="Calibri"/>
          <w:sz w:val="22"/>
          <w:szCs w:val="22"/>
          <w:lang w:val="is-IS"/>
        </w:rPr>
      </w:pPr>
      <w:r w:rsidRPr="00517081">
        <w:rPr>
          <w:rFonts w:ascii="Calibri" w:hAnsi="Calibri" w:cs="Calibri"/>
          <w:sz w:val="22"/>
          <w:szCs w:val="22"/>
          <w:lang w:val="is-IS"/>
        </w:rPr>
        <w:t>Nafn, staða og netfang þess sem útbýr beiðni:</w:t>
      </w:r>
    </w:p>
    <w:p w:rsidR="00641F70" w:rsidRPr="00517081" w:rsidRDefault="00641F70" w:rsidP="00641F70">
      <w:pPr>
        <w:pStyle w:val="Header"/>
        <w:tabs>
          <w:tab w:val="left" w:pos="708"/>
        </w:tabs>
        <w:rPr>
          <w:rFonts w:ascii="Calibri" w:hAnsi="Calibri" w:cs="Calibri"/>
          <w:sz w:val="22"/>
          <w:szCs w:val="22"/>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41F70" w:rsidRPr="00517081" w:rsidTr="00641F70">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41F70" w:rsidRPr="00517081" w:rsidRDefault="00641F70">
            <w:pPr>
              <w:pStyle w:val="Header"/>
              <w:tabs>
                <w:tab w:val="left" w:pos="708"/>
              </w:tabs>
              <w:rPr>
                <w:rFonts w:ascii="Calibri" w:hAnsi="Calibri" w:cs="Calibri"/>
                <w:sz w:val="22"/>
                <w:szCs w:val="22"/>
                <w:lang w:val="is-IS"/>
              </w:rPr>
            </w:pPr>
            <w:r w:rsidRPr="00517081">
              <w:rPr>
                <w:rFonts w:ascii="Calibri" w:hAnsi="Calibri" w:cs="Calibri"/>
                <w:b/>
                <w:sz w:val="22"/>
                <w:szCs w:val="22"/>
                <w:lang w:val="is-IS"/>
              </w:rPr>
              <w:fldChar w:fldCharType="begin">
                <w:ffData>
                  <w:name w:val="Text2"/>
                  <w:enabled/>
                  <w:calcOnExit w:val="0"/>
                  <w:textInput/>
                </w:ffData>
              </w:fldChar>
            </w:r>
            <w:r w:rsidRPr="00517081">
              <w:rPr>
                <w:rFonts w:ascii="Calibri" w:hAnsi="Calibri" w:cs="Calibri"/>
                <w:b/>
                <w:sz w:val="22"/>
                <w:szCs w:val="22"/>
                <w:lang w:val="is-IS"/>
              </w:rPr>
              <w:instrText xml:space="preserve"> FORMTEXT </w:instrText>
            </w:r>
            <w:r w:rsidRPr="00517081">
              <w:rPr>
                <w:rFonts w:ascii="Calibri" w:hAnsi="Calibri" w:cs="Calibri"/>
                <w:b/>
                <w:sz w:val="22"/>
                <w:szCs w:val="22"/>
                <w:lang w:val="is-IS"/>
              </w:rPr>
            </w:r>
            <w:r w:rsidRPr="00517081">
              <w:rPr>
                <w:rFonts w:ascii="Calibri" w:hAnsi="Calibri" w:cs="Calibri"/>
                <w:b/>
                <w:sz w:val="22"/>
                <w:szCs w:val="22"/>
                <w:lang w:val="is-IS"/>
              </w:rPr>
              <w:fldChar w:fldCharType="separate"/>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sz w:val="22"/>
                <w:szCs w:val="22"/>
                <w:lang w:val="is-IS"/>
              </w:rPr>
              <w:fldChar w:fldCharType="end"/>
            </w:r>
          </w:p>
        </w:tc>
      </w:tr>
    </w:tbl>
    <w:p w:rsidR="00641F70" w:rsidRPr="00517081" w:rsidRDefault="00641F70" w:rsidP="00641F70">
      <w:pPr>
        <w:pStyle w:val="Header"/>
        <w:tabs>
          <w:tab w:val="left" w:pos="708"/>
        </w:tabs>
        <w:rPr>
          <w:rFonts w:ascii="Calibri" w:hAnsi="Calibri" w:cs="Calibri"/>
          <w:sz w:val="22"/>
          <w:szCs w:val="22"/>
          <w:lang w:val="is-IS"/>
        </w:rPr>
      </w:pPr>
    </w:p>
    <w:p w:rsidR="00641F70" w:rsidRPr="00517081" w:rsidRDefault="00641F70" w:rsidP="00641F70">
      <w:pPr>
        <w:pStyle w:val="Header"/>
        <w:tabs>
          <w:tab w:val="left" w:pos="708"/>
        </w:tabs>
        <w:rPr>
          <w:rFonts w:ascii="Calibri" w:hAnsi="Calibri" w:cs="Calibri"/>
          <w:sz w:val="22"/>
          <w:szCs w:val="22"/>
          <w:lang w:val="is-IS"/>
        </w:rPr>
      </w:pPr>
      <w:r w:rsidRPr="00517081">
        <w:rPr>
          <w:rFonts w:ascii="Calibri" w:hAnsi="Calibri" w:cs="Calibri"/>
          <w:sz w:val="22"/>
          <w:szCs w:val="22"/>
          <w:lang w:val="is-IS"/>
        </w:rPr>
        <w:t>Staður og dagsetning:</w:t>
      </w:r>
    </w:p>
    <w:p w:rsidR="00641F70" w:rsidRPr="00517081" w:rsidRDefault="00641F70" w:rsidP="00641F70">
      <w:pPr>
        <w:pStyle w:val="Header"/>
        <w:tabs>
          <w:tab w:val="left" w:pos="708"/>
        </w:tabs>
        <w:rPr>
          <w:rFonts w:ascii="Calibri" w:hAnsi="Calibri" w:cs="Calibri"/>
          <w:sz w:val="22"/>
          <w:szCs w:val="22"/>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41F70" w:rsidRPr="00517081" w:rsidTr="00641F70">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41F70" w:rsidRPr="00517081" w:rsidRDefault="00641F70">
            <w:pPr>
              <w:pStyle w:val="Header"/>
              <w:tabs>
                <w:tab w:val="left" w:pos="708"/>
              </w:tabs>
              <w:rPr>
                <w:rFonts w:ascii="Calibri" w:hAnsi="Calibri" w:cs="Calibri"/>
                <w:sz w:val="22"/>
                <w:szCs w:val="22"/>
                <w:lang w:val="is-IS"/>
              </w:rPr>
            </w:pPr>
            <w:r w:rsidRPr="00517081">
              <w:rPr>
                <w:rFonts w:ascii="Calibri" w:hAnsi="Calibri" w:cs="Calibri"/>
                <w:b/>
                <w:sz w:val="22"/>
                <w:szCs w:val="22"/>
                <w:lang w:val="is-IS"/>
              </w:rPr>
              <w:fldChar w:fldCharType="begin">
                <w:ffData>
                  <w:name w:val="Text2"/>
                  <w:enabled/>
                  <w:calcOnExit w:val="0"/>
                  <w:textInput/>
                </w:ffData>
              </w:fldChar>
            </w:r>
            <w:r w:rsidRPr="00517081">
              <w:rPr>
                <w:rFonts w:ascii="Calibri" w:hAnsi="Calibri" w:cs="Calibri"/>
                <w:b/>
                <w:sz w:val="22"/>
                <w:szCs w:val="22"/>
                <w:lang w:val="is-IS"/>
              </w:rPr>
              <w:instrText xml:space="preserve"> FORMTEXT </w:instrText>
            </w:r>
            <w:r w:rsidRPr="00517081">
              <w:rPr>
                <w:rFonts w:ascii="Calibri" w:hAnsi="Calibri" w:cs="Calibri"/>
                <w:b/>
                <w:sz w:val="22"/>
                <w:szCs w:val="22"/>
                <w:lang w:val="is-IS"/>
              </w:rPr>
            </w:r>
            <w:r w:rsidRPr="00517081">
              <w:rPr>
                <w:rFonts w:ascii="Calibri" w:hAnsi="Calibri" w:cs="Calibri"/>
                <w:b/>
                <w:sz w:val="22"/>
                <w:szCs w:val="22"/>
                <w:lang w:val="is-IS"/>
              </w:rPr>
              <w:fldChar w:fldCharType="separate"/>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noProof/>
                <w:sz w:val="22"/>
                <w:szCs w:val="22"/>
                <w:lang w:val="is-IS"/>
              </w:rPr>
              <w:t> </w:t>
            </w:r>
            <w:r w:rsidRPr="00517081">
              <w:rPr>
                <w:rFonts w:ascii="Calibri" w:hAnsi="Calibri" w:cs="Calibri"/>
                <w:b/>
                <w:sz w:val="22"/>
                <w:szCs w:val="22"/>
                <w:lang w:val="is-IS"/>
              </w:rPr>
              <w:fldChar w:fldCharType="end"/>
            </w:r>
          </w:p>
        </w:tc>
      </w:tr>
    </w:tbl>
    <w:p w:rsidR="00641F70" w:rsidRPr="00517081" w:rsidRDefault="00641F70" w:rsidP="00641F70">
      <w:pPr>
        <w:pStyle w:val="Header"/>
        <w:tabs>
          <w:tab w:val="left" w:pos="708"/>
        </w:tabs>
        <w:rPr>
          <w:rFonts w:ascii="Calibri" w:hAnsi="Calibri" w:cs="Calibri"/>
          <w:sz w:val="22"/>
          <w:szCs w:val="22"/>
          <w:lang w:val="is-IS"/>
        </w:rPr>
      </w:pPr>
    </w:p>
    <w:p w:rsidR="00FF18EC" w:rsidRPr="00517081" w:rsidRDefault="00FF18EC">
      <w:pPr>
        <w:rPr>
          <w:rFonts w:cs="Calibri"/>
          <w:lang w:val="is-IS"/>
        </w:rPr>
      </w:pPr>
    </w:p>
    <w:p w:rsidR="00605E3F" w:rsidRPr="00517081" w:rsidRDefault="00605E3F">
      <w:pPr>
        <w:rPr>
          <w:rFonts w:cs="Calibri"/>
          <w:lang w:val="is-IS"/>
        </w:rPr>
      </w:pPr>
    </w:p>
    <w:p w:rsidR="00605E3F" w:rsidRPr="00517081" w:rsidRDefault="00641F70" w:rsidP="00605E3F">
      <w:pPr>
        <w:rPr>
          <w:rFonts w:cs="Calibri"/>
          <w:lang w:val="is-IS"/>
        </w:rPr>
      </w:pPr>
      <w:r w:rsidRPr="00517081">
        <w:rPr>
          <w:rFonts w:cs="Calibri"/>
          <w:lang w:val="is-IS"/>
        </w:rPr>
        <w:lastRenderedPageBreak/>
        <w:t xml:space="preserve">Stofnunin óskar </w:t>
      </w:r>
      <w:r w:rsidR="00DC65E2" w:rsidRPr="00517081">
        <w:rPr>
          <w:rFonts w:cs="Calibri"/>
          <w:lang w:val="is-IS"/>
        </w:rPr>
        <w:t xml:space="preserve">eftir að fá að afhenda Þjóðskjalasafni Íslands skjalasafn sitt til varanlegrar varðveislu.  </w:t>
      </w:r>
      <w:r w:rsidRPr="00517081">
        <w:rPr>
          <w:rFonts w:cs="Calibri"/>
          <w:lang w:val="is-IS"/>
        </w:rPr>
        <w:t>Skjalasafnið innihe</w:t>
      </w:r>
      <w:r w:rsidR="00605E3F" w:rsidRPr="00517081">
        <w:rPr>
          <w:rFonts w:cs="Calibri"/>
          <w:lang w:val="is-IS"/>
        </w:rPr>
        <w:t>ldur eftirfarandi skjalaflokka:</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813"/>
      </w:tblGrid>
      <w:tr w:rsidR="00474ACB" w:rsidRPr="00517081" w:rsidTr="00474ACB">
        <w:trPr>
          <w:trHeight w:hRule="exact" w:val="284"/>
        </w:trPr>
        <w:tc>
          <w:tcPr>
            <w:tcW w:w="5637" w:type="dxa"/>
            <w:tcBorders>
              <w:top w:val="single" w:sz="4" w:space="0" w:color="auto"/>
              <w:left w:val="single" w:sz="4" w:space="0" w:color="auto"/>
              <w:bottom w:val="nil"/>
              <w:right w:val="single" w:sz="4" w:space="0" w:color="auto"/>
            </w:tcBorders>
            <w:vAlign w:val="center"/>
            <w:hideMark/>
          </w:tcPr>
          <w:p w:rsidR="00474ACB" w:rsidRPr="00517081" w:rsidRDefault="00474ACB" w:rsidP="00605E3F">
            <w:pPr>
              <w:rPr>
                <w:rFonts w:ascii="Verdana" w:hAnsi="Verdana"/>
                <w:color w:val="333333"/>
                <w:sz w:val="16"/>
                <w:lang w:val="is-IS"/>
              </w:rPr>
            </w:pPr>
            <w:r w:rsidRPr="00517081">
              <w:rPr>
                <w:color w:val="333333"/>
                <w:sz w:val="16"/>
                <w:lang w:val="is-IS"/>
              </w:rPr>
              <w:t xml:space="preserve"> Skjalaflokkar</w:t>
            </w:r>
          </w:p>
        </w:tc>
        <w:tc>
          <w:tcPr>
            <w:tcW w:w="2126" w:type="dxa"/>
            <w:tcBorders>
              <w:top w:val="single" w:sz="4" w:space="0" w:color="auto"/>
              <w:left w:val="single" w:sz="4" w:space="0" w:color="auto"/>
              <w:bottom w:val="nil"/>
              <w:right w:val="single" w:sz="4" w:space="0" w:color="auto"/>
            </w:tcBorders>
            <w:vAlign w:val="center"/>
            <w:hideMark/>
          </w:tcPr>
          <w:p w:rsidR="00474ACB" w:rsidRPr="00517081" w:rsidRDefault="00474ACB">
            <w:pPr>
              <w:rPr>
                <w:rFonts w:ascii="Verdana" w:hAnsi="Verdana"/>
                <w:color w:val="333333"/>
                <w:sz w:val="16"/>
                <w:lang w:val="is-IS"/>
              </w:rPr>
            </w:pPr>
            <w:r w:rsidRPr="00517081">
              <w:rPr>
                <w:color w:val="333333"/>
                <w:sz w:val="16"/>
                <w:lang w:val="is-IS"/>
              </w:rPr>
              <w:t>Tímabil sem skjölin ná yfir:</w:t>
            </w:r>
          </w:p>
        </w:tc>
        <w:tc>
          <w:tcPr>
            <w:tcW w:w="1813" w:type="dxa"/>
            <w:tcBorders>
              <w:top w:val="single" w:sz="4" w:space="0" w:color="auto"/>
              <w:left w:val="single" w:sz="4" w:space="0" w:color="auto"/>
              <w:bottom w:val="nil"/>
              <w:right w:val="single" w:sz="4" w:space="0" w:color="auto"/>
            </w:tcBorders>
          </w:tcPr>
          <w:p w:rsidR="00474ACB" w:rsidRPr="00517081" w:rsidRDefault="00474ACB">
            <w:pPr>
              <w:rPr>
                <w:color w:val="333333"/>
                <w:sz w:val="16"/>
                <w:lang w:val="is-IS"/>
              </w:rPr>
            </w:pPr>
            <w:r>
              <w:rPr>
                <w:color w:val="333333"/>
                <w:sz w:val="16"/>
                <w:lang w:val="is-IS"/>
              </w:rPr>
              <w:t>Umfang:</w:t>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hideMark/>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hideMark/>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hideMark/>
          </w:tcPr>
          <w:p w:rsidR="00474ACB" w:rsidRPr="00517081" w:rsidRDefault="00474ACB">
            <w:pPr>
              <w:rPr>
                <w:rFonts w:ascii="Verdana" w:hAnsi="Verdana"/>
                <w:color w:val="808080"/>
                <w:sz w:val="16"/>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nil"/>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nil"/>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nil"/>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r w:rsidR="00474ACB" w:rsidRPr="00517081" w:rsidTr="00474ACB">
        <w:trPr>
          <w:trHeight w:hRule="exact" w:val="340"/>
        </w:trPr>
        <w:tc>
          <w:tcPr>
            <w:tcW w:w="5637" w:type="dxa"/>
            <w:tcBorders>
              <w:top w:val="nil"/>
              <w:left w:val="single" w:sz="4" w:space="0" w:color="auto"/>
              <w:bottom w:val="single" w:sz="4" w:space="0" w:color="auto"/>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2126" w:type="dxa"/>
            <w:tcBorders>
              <w:top w:val="nil"/>
              <w:left w:val="single" w:sz="4" w:space="0" w:color="auto"/>
              <w:bottom w:val="single" w:sz="4" w:space="0" w:color="auto"/>
              <w:right w:val="single" w:sz="4" w:space="0" w:color="auto"/>
            </w:tcBorders>
            <w:vAlign w:val="center"/>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6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c>
          <w:tcPr>
            <w:tcW w:w="1813" w:type="dxa"/>
            <w:tcBorders>
              <w:top w:val="nil"/>
              <w:left w:val="single" w:sz="4" w:space="0" w:color="auto"/>
              <w:bottom w:val="single" w:sz="4" w:space="0" w:color="auto"/>
              <w:right w:val="single" w:sz="4" w:space="0" w:color="auto"/>
            </w:tcBorders>
          </w:tcPr>
          <w:p w:rsidR="00474ACB" w:rsidRPr="00517081" w:rsidRDefault="00474ACB">
            <w:pPr>
              <w:rPr>
                <w:rFonts w:ascii="Times New Roman" w:hAnsi="Times New Roman"/>
                <w:sz w:val="24"/>
                <w:lang w:val="is-IS"/>
              </w:rPr>
            </w:pPr>
            <w:r w:rsidRPr="00517081">
              <w:rPr>
                <w:rFonts w:ascii="Times New Roman" w:hAnsi="Times New Roman"/>
                <w:sz w:val="24"/>
                <w:lang w:val="is-IS"/>
              </w:rPr>
              <w:fldChar w:fldCharType="begin">
                <w:ffData>
                  <w:name w:val=""/>
                  <w:enabled/>
                  <w:calcOnExit w:val="0"/>
                  <w:textInput>
                    <w:maxLength w:val="10"/>
                  </w:textInput>
                </w:ffData>
              </w:fldChar>
            </w:r>
            <w:r w:rsidRPr="00517081">
              <w:rPr>
                <w:rFonts w:ascii="Times New Roman" w:hAnsi="Times New Roman"/>
                <w:sz w:val="24"/>
                <w:lang w:val="is-IS"/>
              </w:rPr>
              <w:instrText xml:space="preserve"> FORMTEXT </w:instrText>
            </w:r>
            <w:r w:rsidRPr="00517081">
              <w:rPr>
                <w:rFonts w:ascii="Times New Roman" w:hAnsi="Times New Roman"/>
                <w:sz w:val="24"/>
                <w:lang w:val="is-IS"/>
              </w:rPr>
            </w:r>
            <w:r w:rsidRPr="00517081">
              <w:rPr>
                <w:rFonts w:ascii="Times New Roman" w:hAnsi="Times New Roman"/>
                <w:sz w:val="24"/>
                <w:lang w:val="is-IS"/>
              </w:rPr>
              <w:fldChar w:fldCharType="separate"/>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noProof/>
                <w:sz w:val="24"/>
                <w:lang w:val="is-IS"/>
              </w:rPr>
              <w:t> </w:t>
            </w:r>
            <w:r w:rsidRPr="00517081">
              <w:rPr>
                <w:rFonts w:ascii="Times New Roman" w:hAnsi="Times New Roman"/>
                <w:sz w:val="24"/>
                <w:lang w:val="is-IS"/>
              </w:rPr>
              <w:fldChar w:fldCharType="end"/>
            </w:r>
          </w:p>
        </w:tc>
      </w:tr>
    </w:tbl>
    <w:p w:rsidR="00605E3F" w:rsidRDefault="00605E3F" w:rsidP="00605E3F">
      <w:pPr>
        <w:rPr>
          <w:lang w:val="is-IS"/>
        </w:rPr>
      </w:pPr>
    </w:p>
    <w:p w:rsidR="009C6A1B" w:rsidRDefault="0033366F" w:rsidP="00605E3F">
      <w:pPr>
        <w:pStyle w:val="Header"/>
        <w:tabs>
          <w:tab w:val="left" w:pos="480"/>
          <w:tab w:val="left" w:pos="1200"/>
          <w:tab w:val="left" w:pos="3960"/>
        </w:tabs>
        <w:rPr>
          <w:rFonts w:ascii="Calibri" w:hAnsi="Calibri" w:cs="Calibri"/>
          <w:sz w:val="22"/>
          <w:szCs w:val="22"/>
          <w:lang w:val="is-IS"/>
        </w:rPr>
      </w:pPr>
      <w:r>
        <w:rPr>
          <w:rFonts w:ascii="Calibri" w:hAnsi="Calibri" w:cs="Calibri"/>
          <w:sz w:val="22"/>
          <w:szCs w:val="22"/>
          <w:lang w:val="is-IS"/>
        </w:rPr>
        <w:t>Hvert er heildarumfang skjalasafnsins í hillumetrum eða fjölda askja?</w:t>
      </w:r>
    </w:p>
    <w:p w:rsidR="0033366F" w:rsidRDefault="0033366F" w:rsidP="0033366F">
      <w:pPr>
        <w:pStyle w:val="Header"/>
        <w:tabs>
          <w:tab w:val="left" w:pos="480"/>
          <w:tab w:val="left" w:pos="1200"/>
          <w:tab w:val="left" w:pos="3960"/>
        </w:tabs>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33366F" w:rsidRPr="00517081" w:rsidTr="006C6FB8">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33366F" w:rsidRDefault="0033366F" w:rsidP="006C6FB8">
            <w:pPr>
              <w:pStyle w:val="Header"/>
              <w:tabs>
                <w:tab w:val="left" w:pos="480"/>
                <w:tab w:val="left" w:pos="1200"/>
                <w:tab w:val="left" w:pos="3960"/>
              </w:tabs>
              <w:rPr>
                <w:lang w:val="is-IS"/>
              </w:rPr>
            </w:pPr>
            <w:r>
              <w:rPr>
                <w:b/>
                <w:sz w:val="18"/>
                <w:szCs w:val="18"/>
                <w:lang w:val="is-IS"/>
              </w:rPr>
              <w:fldChar w:fldCharType="begin">
                <w:ffData>
                  <w:name w:val="Text8"/>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sz w:val="18"/>
                <w:szCs w:val="18"/>
                <w:lang w:val="is-IS"/>
              </w:rPr>
              <w:fldChar w:fldCharType="end"/>
            </w:r>
          </w:p>
        </w:tc>
      </w:tr>
    </w:tbl>
    <w:p w:rsidR="0033366F" w:rsidRPr="00517081" w:rsidRDefault="0033366F" w:rsidP="0033366F">
      <w:pPr>
        <w:pStyle w:val="Header"/>
        <w:tabs>
          <w:tab w:val="clear" w:pos="4153"/>
          <w:tab w:val="left" w:pos="480"/>
          <w:tab w:val="left" w:pos="1200"/>
          <w:tab w:val="left" w:pos="3960"/>
        </w:tabs>
        <w:rPr>
          <w:rFonts w:ascii="Calibri" w:hAnsi="Calibri" w:cs="Calibri"/>
          <w:sz w:val="22"/>
          <w:szCs w:val="22"/>
          <w:lang w:val="is-IS"/>
        </w:rPr>
      </w:pPr>
    </w:p>
    <w:p w:rsidR="00605E3F" w:rsidRPr="00517081" w:rsidRDefault="009C6A1B" w:rsidP="00EB335F">
      <w:pPr>
        <w:pStyle w:val="Header"/>
        <w:tabs>
          <w:tab w:val="left" w:pos="480"/>
          <w:tab w:val="left" w:pos="1200"/>
          <w:tab w:val="left" w:pos="3960"/>
        </w:tabs>
        <w:jc w:val="both"/>
        <w:rPr>
          <w:rFonts w:ascii="Calibri" w:hAnsi="Calibri" w:cs="Calibri"/>
          <w:sz w:val="22"/>
          <w:szCs w:val="22"/>
          <w:lang w:val="is-IS"/>
        </w:rPr>
      </w:pPr>
      <w:r w:rsidRPr="00517081">
        <w:rPr>
          <w:rFonts w:ascii="Calibri" w:hAnsi="Calibri" w:cs="Calibri"/>
          <w:sz w:val="22"/>
          <w:szCs w:val="22"/>
          <w:lang w:val="is-IS"/>
        </w:rPr>
        <w:t xml:space="preserve">Almenna reglan er sú að Þjóðskjalasafn Íslands tekur við skjölum sem náð hafa þrjátíu ára aldri.  </w:t>
      </w:r>
      <w:r w:rsidR="00EB335F">
        <w:rPr>
          <w:rFonts w:ascii="Calibri" w:hAnsi="Calibri" w:cs="Calibri"/>
          <w:sz w:val="22"/>
          <w:szCs w:val="22"/>
          <w:lang w:val="is-IS"/>
        </w:rPr>
        <w:t>Skv. 15. gr. laga nr. 77/2014</w:t>
      </w:r>
      <w:r w:rsidR="00605E3F" w:rsidRPr="00517081">
        <w:rPr>
          <w:rFonts w:ascii="Calibri" w:hAnsi="Calibri" w:cs="Calibri"/>
          <w:sz w:val="22"/>
          <w:szCs w:val="22"/>
          <w:lang w:val="is-IS"/>
        </w:rPr>
        <w:t xml:space="preserve"> um </w:t>
      </w:r>
      <w:r w:rsidR="00EB335F">
        <w:rPr>
          <w:rFonts w:ascii="Calibri" w:hAnsi="Calibri" w:cs="Calibri"/>
          <w:sz w:val="22"/>
          <w:szCs w:val="22"/>
          <w:lang w:val="is-IS"/>
        </w:rPr>
        <w:t>opinber skjalasöfn</w:t>
      </w:r>
      <w:r w:rsidR="00605E3F" w:rsidRPr="00517081">
        <w:rPr>
          <w:rFonts w:ascii="Calibri" w:hAnsi="Calibri" w:cs="Calibri"/>
          <w:sz w:val="22"/>
          <w:szCs w:val="22"/>
          <w:lang w:val="is-IS"/>
        </w:rPr>
        <w:t xml:space="preserve"> eiga </w:t>
      </w:r>
      <w:r w:rsidR="00EC0EC6">
        <w:rPr>
          <w:rFonts w:ascii="Calibri" w:hAnsi="Calibri" w:cs="Calibri"/>
          <w:sz w:val="22"/>
          <w:szCs w:val="22"/>
          <w:lang w:val="is-IS"/>
        </w:rPr>
        <w:t>skilaskyldir aðilar að</w:t>
      </w:r>
      <w:r w:rsidR="00605E3F" w:rsidRPr="00517081">
        <w:rPr>
          <w:rFonts w:ascii="Calibri" w:hAnsi="Calibri" w:cs="Calibri"/>
          <w:sz w:val="22"/>
          <w:szCs w:val="22"/>
          <w:lang w:val="is-IS"/>
        </w:rPr>
        <w:t xml:space="preserve"> afhenda </w:t>
      </w:r>
      <w:r w:rsidR="00EB335F">
        <w:rPr>
          <w:rFonts w:ascii="Calibri" w:hAnsi="Calibri" w:cs="Calibri"/>
          <w:sz w:val="22"/>
          <w:szCs w:val="22"/>
          <w:lang w:val="is-IS"/>
        </w:rPr>
        <w:t>opinberu skjalasafni</w:t>
      </w:r>
      <w:r w:rsidR="00605E3F" w:rsidRPr="00517081">
        <w:rPr>
          <w:rFonts w:ascii="Calibri" w:hAnsi="Calibri" w:cs="Calibri"/>
          <w:sz w:val="22"/>
          <w:szCs w:val="22"/>
          <w:lang w:val="is-IS"/>
        </w:rPr>
        <w:t xml:space="preserve"> </w:t>
      </w:r>
      <w:r w:rsidR="00EC0EC6">
        <w:rPr>
          <w:rFonts w:ascii="Calibri" w:hAnsi="Calibri" w:cs="Calibri"/>
          <w:sz w:val="22"/>
          <w:szCs w:val="22"/>
          <w:lang w:val="is-IS"/>
        </w:rPr>
        <w:t xml:space="preserve">skjöl sín </w:t>
      </w:r>
      <w:r w:rsidR="00605E3F" w:rsidRPr="00517081">
        <w:rPr>
          <w:rFonts w:ascii="Calibri" w:hAnsi="Calibri" w:cs="Calibri"/>
          <w:sz w:val="22"/>
          <w:szCs w:val="22"/>
          <w:lang w:val="is-IS"/>
        </w:rPr>
        <w:t xml:space="preserve">þegar þau hafa náð </w:t>
      </w:r>
      <w:r w:rsidR="00605E3F" w:rsidRPr="00EB335F">
        <w:rPr>
          <w:rFonts w:ascii="Calibri" w:hAnsi="Calibri" w:cs="Calibri"/>
          <w:sz w:val="22"/>
          <w:szCs w:val="22"/>
          <w:lang w:val="is-IS"/>
        </w:rPr>
        <w:t xml:space="preserve">þrjátíu ára aldri. Er þá miðað við síðustu innfærslu í bók eða síðasta bréf afgreidds </w:t>
      </w:r>
      <w:r w:rsidR="00605E3F" w:rsidRPr="00EB335F">
        <w:rPr>
          <w:rFonts w:asciiTheme="minorHAnsi" w:hAnsiTheme="minorHAnsi" w:cs="Calibri"/>
          <w:sz w:val="22"/>
          <w:szCs w:val="22"/>
          <w:lang w:val="is-IS"/>
        </w:rPr>
        <w:t xml:space="preserve">máls. </w:t>
      </w:r>
      <w:r w:rsidR="00EB335F" w:rsidRPr="00EB335F">
        <w:rPr>
          <w:rFonts w:asciiTheme="minorHAnsi" w:hAnsiTheme="minorHAnsi"/>
          <w:color w:val="000000"/>
          <w:sz w:val="22"/>
          <w:szCs w:val="22"/>
          <w:lang w:val="is-IS"/>
        </w:rPr>
        <w:t xml:space="preserve">Forstöðumaður opinbers skjalasafns getur lengt eða stytt afhendingarfrest skv. 1. mgr. </w:t>
      </w:r>
      <w:r w:rsidR="00EB335F">
        <w:rPr>
          <w:rFonts w:asciiTheme="minorHAnsi" w:hAnsiTheme="minorHAnsi"/>
          <w:color w:val="000000"/>
          <w:sz w:val="22"/>
          <w:szCs w:val="22"/>
          <w:lang w:val="is-IS"/>
        </w:rPr>
        <w:t xml:space="preserve">laganna </w:t>
      </w:r>
      <w:r w:rsidR="00EB335F" w:rsidRPr="00EB335F">
        <w:rPr>
          <w:rFonts w:asciiTheme="minorHAnsi" w:hAnsiTheme="minorHAnsi"/>
          <w:color w:val="000000"/>
          <w:sz w:val="22"/>
          <w:szCs w:val="22"/>
          <w:lang w:val="is-IS"/>
        </w:rPr>
        <w:t>í einstökum tilvikum ef sérstakar ástæður mæla með því.</w:t>
      </w:r>
    </w:p>
    <w:p w:rsidR="00605E3F" w:rsidRDefault="00605E3F" w:rsidP="00EB335F">
      <w:pPr>
        <w:pStyle w:val="Header"/>
        <w:tabs>
          <w:tab w:val="left" w:pos="480"/>
          <w:tab w:val="left" w:pos="1200"/>
          <w:tab w:val="left" w:pos="3960"/>
        </w:tabs>
        <w:jc w:val="both"/>
        <w:rPr>
          <w:rFonts w:ascii="Calibri" w:hAnsi="Calibri" w:cs="Calibri"/>
          <w:sz w:val="22"/>
          <w:szCs w:val="22"/>
          <w:lang w:val="is-IS"/>
        </w:rPr>
      </w:pPr>
    </w:p>
    <w:p w:rsidR="00EB335F" w:rsidRDefault="00EB335F" w:rsidP="00EB335F">
      <w:pPr>
        <w:pStyle w:val="Header"/>
        <w:tabs>
          <w:tab w:val="left" w:pos="480"/>
          <w:tab w:val="left" w:pos="1200"/>
          <w:tab w:val="left" w:pos="3960"/>
        </w:tabs>
        <w:jc w:val="both"/>
        <w:rPr>
          <w:rFonts w:asciiTheme="minorHAnsi" w:hAnsiTheme="minorHAnsi"/>
          <w:color w:val="000000"/>
          <w:sz w:val="22"/>
          <w:szCs w:val="22"/>
          <w:lang w:val="is-IS"/>
        </w:rPr>
      </w:pPr>
      <w:r>
        <w:rPr>
          <w:rFonts w:ascii="Calibri" w:hAnsi="Calibri" w:cs="Calibri"/>
          <w:sz w:val="22"/>
          <w:szCs w:val="22"/>
          <w:lang w:val="is-IS"/>
        </w:rPr>
        <w:t xml:space="preserve">Þá segir einnig að ef </w:t>
      </w:r>
      <w:r>
        <w:rPr>
          <w:rFonts w:asciiTheme="minorHAnsi" w:hAnsiTheme="minorHAnsi"/>
          <w:color w:val="000000"/>
          <w:sz w:val="22"/>
          <w:szCs w:val="22"/>
          <w:lang w:val="is-IS"/>
        </w:rPr>
        <w:t>afhendingarskyldur aðili hættir</w:t>
      </w:r>
      <w:r w:rsidRPr="00EB335F">
        <w:rPr>
          <w:rFonts w:asciiTheme="minorHAnsi" w:hAnsiTheme="minorHAnsi"/>
          <w:color w:val="000000"/>
          <w:sz w:val="22"/>
          <w:szCs w:val="22"/>
          <w:lang w:val="is-IS"/>
        </w:rPr>
        <w:t xml:space="preserve"> starfsemi eða sé hún lögð niður skulu afhendingarskyld skjöl hans færð til opinbers skjalasafns við lok starfseminnar. Ef við á úrskurðar hið opinbera skjalasafn sem tekur við skjölunum hvaða skjöl skuli afhent þeim aðila sem tekur við verkefni viðkomandi aðila. Heimilt er að krefja um greiðslu kostnaðar vegna móttöku, frágangs og flutnings skjala afhendingarskylds aðila sem hættir starfsemi eða er lagður niður.</w:t>
      </w:r>
    </w:p>
    <w:p w:rsidR="00EB335F" w:rsidRDefault="00EB335F" w:rsidP="00605E3F">
      <w:pPr>
        <w:pStyle w:val="Header"/>
        <w:tabs>
          <w:tab w:val="left" w:pos="480"/>
          <w:tab w:val="left" w:pos="1200"/>
          <w:tab w:val="left" w:pos="3960"/>
        </w:tabs>
        <w:rPr>
          <w:rFonts w:ascii="Calibri" w:hAnsi="Calibri" w:cs="Calibri"/>
          <w:sz w:val="22"/>
          <w:szCs w:val="22"/>
          <w:lang w:val="is-IS"/>
        </w:rPr>
      </w:pPr>
    </w:p>
    <w:p w:rsidR="00EB335F" w:rsidRPr="00EB335F" w:rsidRDefault="00EB335F" w:rsidP="00605E3F">
      <w:pPr>
        <w:pStyle w:val="Header"/>
        <w:tabs>
          <w:tab w:val="left" w:pos="480"/>
          <w:tab w:val="left" w:pos="1200"/>
          <w:tab w:val="left" w:pos="3960"/>
        </w:tabs>
        <w:rPr>
          <w:rFonts w:ascii="Calibri" w:hAnsi="Calibri" w:cs="Calibri"/>
          <w:b/>
          <w:sz w:val="22"/>
          <w:szCs w:val="22"/>
          <w:lang w:val="is-IS"/>
        </w:rPr>
      </w:pPr>
      <w:bookmarkStart w:id="1" w:name="_GoBack"/>
      <w:bookmarkEnd w:id="1"/>
    </w:p>
    <w:p w:rsidR="009C6A1B" w:rsidRPr="00517081" w:rsidRDefault="009C6A1B" w:rsidP="009C6A1B">
      <w:pPr>
        <w:pStyle w:val="Header"/>
        <w:tabs>
          <w:tab w:val="clear" w:pos="4153"/>
          <w:tab w:val="left" w:pos="480"/>
        </w:tabs>
        <w:rPr>
          <w:rFonts w:ascii="Calibri" w:hAnsi="Calibri" w:cs="Calibri"/>
          <w:sz w:val="22"/>
          <w:szCs w:val="22"/>
          <w:lang w:val="is-IS"/>
        </w:rPr>
      </w:pPr>
      <w:r w:rsidRPr="00517081">
        <w:rPr>
          <w:rFonts w:ascii="Calibri" w:hAnsi="Calibri" w:cs="Calibri"/>
          <w:sz w:val="22"/>
          <w:szCs w:val="22"/>
          <w:lang w:val="is-IS"/>
        </w:rPr>
        <w:t>Eru einhver skjöl í skjalasafninu yngri en þrjátíu ára?</w:t>
      </w:r>
    </w:p>
    <w:p w:rsidR="009C6A1B" w:rsidRPr="00517081" w:rsidRDefault="009C6A1B" w:rsidP="009C6A1B">
      <w:pPr>
        <w:pStyle w:val="Header"/>
        <w:tabs>
          <w:tab w:val="clear" w:pos="4153"/>
          <w:tab w:val="left" w:pos="480"/>
        </w:tabs>
        <w:rPr>
          <w:rFonts w:ascii="Calibri" w:hAnsi="Calibri" w:cs="Calibri"/>
          <w:sz w:val="22"/>
          <w:szCs w:val="22"/>
          <w:lang w:val="is-IS"/>
        </w:rPr>
      </w:pPr>
    </w:p>
    <w:p w:rsidR="009C6A1B" w:rsidRPr="00517081" w:rsidRDefault="009C6A1B" w:rsidP="009C6A1B">
      <w:pPr>
        <w:pStyle w:val="Header"/>
        <w:tabs>
          <w:tab w:val="clear" w:pos="4153"/>
          <w:tab w:val="left" w:pos="480"/>
          <w:tab w:val="left" w:pos="1200"/>
          <w:tab w:val="left" w:pos="3960"/>
        </w:tabs>
        <w:rPr>
          <w:rFonts w:ascii="Calibri" w:hAnsi="Calibri" w:cs="Calibri"/>
          <w:sz w:val="22"/>
          <w:szCs w:val="22"/>
          <w:lang w:val="is-IS"/>
        </w:rPr>
      </w:pPr>
      <w:r w:rsidRPr="00517081">
        <w:rPr>
          <w:rFonts w:ascii="Calibri" w:hAnsi="Calibri" w:cs="Calibri"/>
          <w:sz w:val="22"/>
          <w:szCs w:val="22"/>
          <w:lang w:val="is-IS"/>
        </w:rPr>
        <w:fldChar w:fldCharType="begin">
          <w:ffData>
            <w:name w:val="Check4"/>
            <w:enabled/>
            <w:calcOnExit w:val="0"/>
            <w:checkBox>
              <w:sizeAuto/>
              <w:default w:val="0"/>
            </w:checkBox>
          </w:ffData>
        </w:fldChar>
      </w:r>
      <w:r w:rsidRPr="00517081">
        <w:rPr>
          <w:rFonts w:ascii="Calibri" w:hAnsi="Calibri" w:cs="Calibri"/>
          <w:sz w:val="22"/>
          <w:szCs w:val="22"/>
          <w:lang w:val="is-IS"/>
        </w:rPr>
        <w:instrText xml:space="preserve"> FORMCHECKBOX </w:instrText>
      </w:r>
      <w:r w:rsidR="00EB335F">
        <w:rPr>
          <w:rFonts w:ascii="Calibri" w:hAnsi="Calibri" w:cs="Calibri"/>
          <w:sz w:val="22"/>
          <w:szCs w:val="22"/>
          <w:lang w:val="is-IS"/>
        </w:rPr>
      </w:r>
      <w:r w:rsidR="00EB335F">
        <w:rPr>
          <w:rFonts w:ascii="Calibri" w:hAnsi="Calibri" w:cs="Calibri"/>
          <w:sz w:val="22"/>
          <w:szCs w:val="22"/>
          <w:lang w:val="is-IS"/>
        </w:rPr>
        <w:fldChar w:fldCharType="separate"/>
      </w:r>
      <w:r w:rsidRPr="00517081">
        <w:rPr>
          <w:rFonts w:ascii="Calibri" w:hAnsi="Calibri" w:cs="Calibri"/>
          <w:sz w:val="22"/>
          <w:szCs w:val="22"/>
          <w:lang w:val="is-IS"/>
        </w:rPr>
        <w:fldChar w:fldCharType="end"/>
      </w:r>
      <w:r w:rsidRPr="00517081">
        <w:rPr>
          <w:rFonts w:ascii="Calibri" w:hAnsi="Calibri" w:cs="Calibri"/>
          <w:sz w:val="22"/>
          <w:szCs w:val="22"/>
          <w:lang w:val="is-IS"/>
        </w:rPr>
        <w:tab/>
        <w:t>Já</w:t>
      </w:r>
      <w:r w:rsidRPr="00517081">
        <w:rPr>
          <w:rFonts w:ascii="Calibri" w:hAnsi="Calibri" w:cs="Calibri"/>
          <w:sz w:val="22"/>
          <w:szCs w:val="22"/>
          <w:lang w:val="is-IS"/>
        </w:rPr>
        <w:tab/>
      </w:r>
      <w:r w:rsidRPr="00517081">
        <w:rPr>
          <w:rFonts w:ascii="Calibri" w:hAnsi="Calibri" w:cs="Calibri"/>
          <w:sz w:val="22"/>
          <w:szCs w:val="22"/>
          <w:lang w:val="is-IS"/>
        </w:rPr>
        <w:fldChar w:fldCharType="begin">
          <w:ffData>
            <w:name w:val="Check5"/>
            <w:enabled/>
            <w:calcOnExit w:val="0"/>
            <w:checkBox>
              <w:sizeAuto/>
              <w:default w:val="0"/>
            </w:checkBox>
          </w:ffData>
        </w:fldChar>
      </w:r>
      <w:r w:rsidRPr="00517081">
        <w:rPr>
          <w:rFonts w:ascii="Calibri" w:hAnsi="Calibri" w:cs="Calibri"/>
          <w:sz w:val="22"/>
          <w:szCs w:val="22"/>
          <w:lang w:val="is-IS"/>
        </w:rPr>
        <w:instrText xml:space="preserve"> FORMCHECKBOX </w:instrText>
      </w:r>
      <w:r w:rsidR="00EB335F">
        <w:rPr>
          <w:rFonts w:ascii="Calibri" w:hAnsi="Calibri" w:cs="Calibri"/>
          <w:sz w:val="22"/>
          <w:szCs w:val="22"/>
          <w:lang w:val="is-IS"/>
        </w:rPr>
      </w:r>
      <w:r w:rsidR="00EB335F">
        <w:rPr>
          <w:rFonts w:ascii="Calibri" w:hAnsi="Calibri" w:cs="Calibri"/>
          <w:sz w:val="22"/>
          <w:szCs w:val="22"/>
          <w:lang w:val="is-IS"/>
        </w:rPr>
        <w:fldChar w:fldCharType="separate"/>
      </w:r>
      <w:r w:rsidRPr="00517081">
        <w:rPr>
          <w:rFonts w:ascii="Calibri" w:hAnsi="Calibri" w:cs="Calibri"/>
          <w:sz w:val="22"/>
          <w:szCs w:val="22"/>
          <w:lang w:val="is-IS"/>
        </w:rPr>
        <w:fldChar w:fldCharType="end"/>
      </w:r>
      <w:r w:rsidRPr="00517081">
        <w:rPr>
          <w:rFonts w:ascii="Calibri" w:hAnsi="Calibri" w:cs="Calibri"/>
          <w:sz w:val="22"/>
          <w:szCs w:val="22"/>
          <w:lang w:val="is-IS"/>
        </w:rPr>
        <w:t xml:space="preserve">  Nei</w:t>
      </w:r>
    </w:p>
    <w:p w:rsidR="009C6A1B" w:rsidRPr="00517081" w:rsidRDefault="009C6A1B" w:rsidP="009C6A1B">
      <w:pPr>
        <w:pStyle w:val="Header"/>
        <w:tabs>
          <w:tab w:val="clear" w:pos="4153"/>
          <w:tab w:val="left" w:pos="480"/>
          <w:tab w:val="left" w:pos="1200"/>
          <w:tab w:val="left" w:pos="3960"/>
        </w:tabs>
        <w:rPr>
          <w:rFonts w:ascii="Calibri" w:hAnsi="Calibri" w:cs="Calibri"/>
          <w:sz w:val="22"/>
          <w:szCs w:val="22"/>
          <w:lang w:val="is-IS"/>
        </w:rPr>
      </w:pPr>
    </w:p>
    <w:p w:rsidR="006F19F3" w:rsidRPr="00517081" w:rsidRDefault="009C6A1B" w:rsidP="009C6A1B">
      <w:pPr>
        <w:pStyle w:val="Header"/>
        <w:tabs>
          <w:tab w:val="clear" w:pos="4153"/>
          <w:tab w:val="left" w:pos="480"/>
          <w:tab w:val="left" w:pos="1200"/>
          <w:tab w:val="left" w:pos="3960"/>
        </w:tabs>
        <w:rPr>
          <w:rFonts w:ascii="Calibri" w:hAnsi="Calibri" w:cs="Calibri"/>
          <w:sz w:val="22"/>
          <w:szCs w:val="22"/>
          <w:lang w:val="is-IS"/>
        </w:rPr>
      </w:pPr>
      <w:r w:rsidRPr="00517081">
        <w:rPr>
          <w:rFonts w:ascii="Calibri" w:hAnsi="Calibri" w:cs="Calibri"/>
          <w:sz w:val="22"/>
          <w:szCs w:val="22"/>
          <w:lang w:val="is-IS"/>
        </w:rPr>
        <w:t>Ef já</w:t>
      </w:r>
      <w:r w:rsidR="00DC65E2" w:rsidRPr="00517081">
        <w:rPr>
          <w:rFonts w:ascii="Calibri" w:hAnsi="Calibri" w:cs="Calibri"/>
          <w:sz w:val="22"/>
          <w:szCs w:val="22"/>
          <w:lang w:val="is-IS"/>
        </w:rPr>
        <w:t xml:space="preserve">, vinsamlegast </w:t>
      </w:r>
      <w:r w:rsidR="006F19F3" w:rsidRPr="00517081">
        <w:rPr>
          <w:rFonts w:ascii="Calibri" w:hAnsi="Calibri" w:cs="Calibri"/>
          <w:sz w:val="22"/>
          <w:szCs w:val="22"/>
          <w:lang w:val="is-IS"/>
        </w:rPr>
        <w:t>svarið eftirfarandi spurningum:</w:t>
      </w:r>
    </w:p>
    <w:p w:rsidR="006F19F3" w:rsidRPr="00517081" w:rsidRDefault="006F19F3" w:rsidP="009C6A1B">
      <w:pPr>
        <w:pStyle w:val="Header"/>
        <w:tabs>
          <w:tab w:val="clear" w:pos="4153"/>
          <w:tab w:val="left" w:pos="480"/>
          <w:tab w:val="left" w:pos="1200"/>
          <w:tab w:val="left" w:pos="3960"/>
        </w:tabs>
        <w:rPr>
          <w:rFonts w:ascii="Calibri" w:hAnsi="Calibri" w:cs="Calibri"/>
          <w:sz w:val="22"/>
          <w:szCs w:val="22"/>
          <w:lang w:val="is-IS"/>
        </w:rPr>
      </w:pPr>
    </w:p>
    <w:p w:rsidR="00DC65E2" w:rsidRPr="00517081" w:rsidRDefault="006F19F3" w:rsidP="009C6A1B">
      <w:pPr>
        <w:pStyle w:val="Header"/>
        <w:tabs>
          <w:tab w:val="clear" w:pos="4153"/>
          <w:tab w:val="left" w:pos="480"/>
          <w:tab w:val="left" w:pos="1200"/>
          <w:tab w:val="left" w:pos="3960"/>
        </w:tabs>
        <w:rPr>
          <w:rFonts w:ascii="Calibri" w:hAnsi="Calibri" w:cs="Calibri"/>
          <w:sz w:val="22"/>
          <w:szCs w:val="22"/>
          <w:lang w:val="is-IS"/>
        </w:rPr>
      </w:pPr>
      <w:r w:rsidRPr="00517081">
        <w:rPr>
          <w:rFonts w:ascii="Calibri" w:hAnsi="Calibri" w:cs="Calibri"/>
          <w:sz w:val="22"/>
          <w:szCs w:val="22"/>
          <w:lang w:val="is-IS"/>
        </w:rPr>
        <w:t>Á</w:t>
      </w:r>
      <w:r w:rsidR="00DC65E2" w:rsidRPr="00517081">
        <w:rPr>
          <w:rFonts w:ascii="Calibri" w:hAnsi="Calibri" w:cs="Calibri"/>
          <w:sz w:val="22"/>
          <w:szCs w:val="22"/>
          <w:lang w:val="is-IS"/>
        </w:rPr>
        <w:t>stæður þess að óskað er eftir undanþágu til að afhenda skjöl til varanlegrar varðveislu</w:t>
      </w:r>
      <w:r w:rsidR="00EB335F">
        <w:rPr>
          <w:rFonts w:ascii="Calibri" w:hAnsi="Calibri" w:cs="Calibri"/>
          <w:sz w:val="22"/>
          <w:szCs w:val="22"/>
          <w:lang w:val="is-IS"/>
        </w:rPr>
        <w:t xml:space="preserve"> (t.d. afhendingarskyldur aðili hættir starfsemi eða lagður niður)</w:t>
      </w:r>
      <w:r w:rsidR="00DC65E2" w:rsidRPr="00517081">
        <w:rPr>
          <w:rFonts w:ascii="Calibri" w:hAnsi="Calibri" w:cs="Calibri"/>
          <w:sz w:val="22"/>
          <w:szCs w:val="22"/>
          <w:lang w:val="is-IS"/>
        </w:rPr>
        <w:t xml:space="preserve">.  </w:t>
      </w:r>
    </w:p>
    <w:p w:rsidR="00605E3F" w:rsidRDefault="00605E3F" w:rsidP="00605E3F">
      <w:pPr>
        <w:pStyle w:val="Header"/>
        <w:tabs>
          <w:tab w:val="left" w:pos="480"/>
          <w:tab w:val="left" w:pos="1200"/>
          <w:tab w:val="left" w:pos="3960"/>
        </w:tabs>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05E3F" w:rsidRPr="00517081" w:rsidTr="00605E3F">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05E3F" w:rsidRDefault="00605E3F">
            <w:pPr>
              <w:pStyle w:val="Header"/>
              <w:tabs>
                <w:tab w:val="left" w:pos="480"/>
                <w:tab w:val="left" w:pos="1200"/>
                <w:tab w:val="left" w:pos="3960"/>
              </w:tabs>
              <w:rPr>
                <w:lang w:val="is-IS"/>
              </w:rPr>
            </w:pPr>
            <w:r>
              <w:rPr>
                <w:b/>
                <w:sz w:val="18"/>
                <w:szCs w:val="18"/>
                <w:lang w:val="is-IS"/>
              </w:rPr>
              <w:fldChar w:fldCharType="begin">
                <w:ffData>
                  <w:name w:val="Text8"/>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sz w:val="18"/>
                <w:szCs w:val="18"/>
                <w:lang w:val="is-IS"/>
              </w:rPr>
              <w:fldChar w:fldCharType="end"/>
            </w:r>
          </w:p>
        </w:tc>
      </w:tr>
    </w:tbl>
    <w:p w:rsidR="006F19F3" w:rsidRPr="00517081" w:rsidRDefault="006F19F3" w:rsidP="006F19F3">
      <w:pPr>
        <w:pStyle w:val="Header"/>
        <w:tabs>
          <w:tab w:val="clear" w:pos="4153"/>
          <w:tab w:val="left" w:pos="480"/>
          <w:tab w:val="left" w:pos="1200"/>
          <w:tab w:val="left" w:pos="3960"/>
        </w:tabs>
        <w:rPr>
          <w:rFonts w:ascii="Calibri" w:hAnsi="Calibri" w:cs="Calibri"/>
          <w:sz w:val="22"/>
          <w:szCs w:val="22"/>
          <w:lang w:val="is-IS"/>
        </w:rPr>
      </w:pPr>
    </w:p>
    <w:p w:rsidR="006F19F3" w:rsidRPr="00517081" w:rsidRDefault="006F19F3" w:rsidP="006F19F3">
      <w:pPr>
        <w:pStyle w:val="Header"/>
        <w:tabs>
          <w:tab w:val="clear" w:pos="4153"/>
          <w:tab w:val="left" w:pos="480"/>
          <w:tab w:val="left" w:pos="1200"/>
          <w:tab w:val="left" w:pos="3960"/>
        </w:tabs>
        <w:rPr>
          <w:rFonts w:ascii="Calibri" w:hAnsi="Calibri" w:cs="Calibri"/>
          <w:sz w:val="22"/>
          <w:szCs w:val="22"/>
          <w:lang w:val="is-IS"/>
        </w:rPr>
      </w:pPr>
      <w:r w:rsidRPr="00517081">
        <w:rPr>
          <w:rFonts w:ascii="Calibri" w:hAnsi="Calibri" w:cs="Calibri"/>
          <w:sz w:val="22"/>
          <w:szCs w:val="22"/>
          <w:lang w:val="is-IS"/>
        </w:rPr>
        <w:t>Hvernig er afgreiðsla</w:t>
      </w:r>
      <w:r w:rsidR="0047370A">
        <w:rPr>
          <w:rFonts w:ascii="Calibri" w:hAnsi="Calibri" w:cs="Calibri"/>
          <w:sz w:val="22"/>
          <w:szCs w:val="22"/>
          <w:lang w:val="is-IS"/>
        </w:rPr>
        <w:t xml:space="preserve"> (mikil/lítil)</w:t>
      </w:r>
      <w:r w:rsidRPr="00517081">
        <w:rPr>
          <w:rFonts w:ascii="Calibri" w:hAnsi="Calibri" w:cs="Calibri"/>
          <w:sz w:val="22"/>
          <w:szCs w:val="22"/>
          <w:lang w:val="is-IS"/>
        </w:rPr>
        <w:t xml:space="preserve"> úr þessum skjölum og þarf stofnun að nota þau vegna sinna daglegra verkefna?  </w:t>
      </w:r>
    </w:p>
    <w:p w:rsidR="006F19F3" w:rsidRDefault="006F19F3" w:rsidP="006F19F3">
      <w:pPr>
        <w:pStyle w:val="Header"/>
        <w:tabs>
          <w:tab w:val="left" w:pos="480"/>
          <w:tab w:val="left" w:pos="1200"/>
          <w:tab w:val="left" w:pos="3960"/>
        </w:tabs>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6F19F3" w:rsidRPr="00517081" w:rsidTr="001778CA">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6F19F3" w:rsidRDefault="006F19F3" w:rsidP="001778CA">
            <w:pPr>
              <w:pStyle w:val="Header"/>
              <w:tabs>
                <w:tab w:val="left" w:pos="480"/>
                <w:tab w:val="left" w:pos="1200"/>
                <w:tab w:val="left" w:pos="3960"/>
              </w:tabs>
              <w:rPr>
                <w:lang w:val="is-IS"/>
              </w:rPr>
            </w:pPr>
            <w:r>
              <w:rPr>
                <w:b/>
                <w:sz w:val="18"/>
                <w:szCs w:val="18"/>
                <w:lang w:val="is-IS"/>
              </w:rPr>
              <w:fldChar w:fldCharType="begin">
                <w:ffData>
                  <w:name w:val="Text8"/>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sz w:val="18"/>
                <w:szCs w:val="18"/>
                <w:lang w:val="is-IS"/>
              </w:rPr>
              <w:fldChar w:fldCharType="end"/>
            </w:r>
          </w:p>
        </w:tc>
      </w:tr>
    </w:tbl>
    <w:p w:rsidR="0047370A" w:rsidRDefault="0047370A">
      <w:pPr>
        <w:rPr>
          <w:rFonts w:cs="Calibri"/>
          <w:lang w:val="is-IS"/>
        </w:rPr>
      </w:pPr>
    </w:p>
    <w:p w:rsidR="0047370A" w:rsidRDefault="00DC65E2">
      <w:pPr>
        <w:rPr>
          <w:rFonts w:cs="Calibri"/>
          <w:lang w:val="is-IS"/>
        </w:rPr>
      </w:pPr>
      <w:r w:rsidRPr="00517081">
        <w:rPr>
          <w:rFonts w:cs="Calibri"/>
          <w:lang w:val="is-IS"/>
        </w:rPr>
        <w:t xml:space="preserve">Ef óskað er eftir undanþágu til að afhenda skjöl yngri en þrjátíu ára fer beiðnin fyrir nefnd safnsins sem tekur fyrir hvort unnt sé að verða við beiðninni.  </w:t>
      </w:r>
    </w:p>
    <w:p w:rsidR="0047370A" w:rsidRDefault="0047370A">
      <w:pPr>
        <w:rPr>
          <w:rFonts w:cs="Calibri"/>
          <w:lang w:val="is-IS"/>
        </w:rPr>
      </w:pPr>
      <w:r>
        <w:rPr>
          <w:rFonts w:cs="Calibri"/>
          <w:lang w:val="is-IS"/>
        </w:rPr>
        <w:lastRenderedPageBreak/>
        <w:t>Hvenær er áætlað að skjölin verði tilbúin til afhendingar til Þjóðskjalasafns?</w:t>
      </w:r>
    </w:p>
    <w:p w:rsidR="0047370A" w:rsidRDefault="0047370A" w:rsidP="0047370A">
      <w:pPr>
        <w:pStyle w:val="Header"/>
        <w:tabs>
          <w:tab w:val="left" w:pos="480"/>
          <w:tab w:val="left" w:pos="1200"/>
          <w:tab w:val="left" w:pos="3960"/>
        </w:tabs>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47370A" w:rsidRPr="00517081" w:rsidTr="006C6FB8">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47370A" w:rsidRDefault="0047370A" w:rsidP="006C6FB8">
            <w:pPr>
              <w:pStyle w:val="Header"/>
              <w:tabs>
                <w:tab w:val="left" w:pos="480"/>
                <w:tab w:val="left" w:pos="1200"/>
                <w:tab w:val="left" w:pos="3960"/>
              </w:tabs>
              <w:rPr>
                <w:lang w:val="is-IS"/>
              </w:rPr>
            </w:pPr>
            <w:r>
              <w:rPr>
                <w:b/>
                <w:sz w:val="18"/>
                <w:szCs w:val="18"/>
                <w:lang w:val="is-IS"/>
              </w:rPr>
              <w:fldChar w:fldCharType="begin">
                <w:ffData>
                  <w:name w:val="Text8"/>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sz w:val="18"/>
                <w:szCs w:val="18"/>
                <w:lang w:val="is-IS"/>
              </w:rPr>
              <w:fldChar w:fldCharType="end"/>
            </w:r>
          </w:p>
        </w:tc>
      </w:tr>
    </w:tbl>
    <w:p w:rsidR="0047370A" w:rsidRPr="00517081" w:rsidRDefault="0047370A">
      <w:pPr>
        <w:rPr>
          <w:rFonts w:cs="Calibri"/>
          <w:lang w:val="is-IS"/>
        </w:rPr>
      </w:pPr>
    </w:p>
    <w:p w:rsidR="00D5038B" w:rsidRPr="00517081" w:rsidRDefault="00D5038B" w:rsidP="00D5038B">
      <w:pPr>
        <w:pStyle w:val="Header"/>
        <w:tabs>
          <w:tab w:val="left" w:pos="480"/>
          <w:tab w:val="left" w:pos="1200"/>
          <w:tab w:val="left" w:pos="3960"/>
        </w:tabs>
        <w:rPr>
          <w:rFonts w:ascii="Calibri" w:hAnsi="Calibri" w:cs="Calibri"/>
          <w:sz w:val="22"/>
          <w:szCs w:val="22"/>
          <w:lang w:val="is-IS"/>
        </w:rPr>
      </w:pPr>
      <w:r w:rsidRPr="00517081">
        <w:rPr>
          <w:rFonts w:ascii="Calibri" w:hAnsi="Calibri" w:cs="Calibri"/>
          <w:sz w:val="22"/>
          <w:szCs w:val="22"/>
          <w:lang w:val="is-IS"/>
        </w:rPr>
        <w:t>Aðrar athugasemdir sem stofnunin vill að komi fram:</w:t>
      </w:r>
    </w:p>
    <w:p w:rsidR="00D5038B" w:rsidRDefault="00D5038B" w:rsidP="00D5038B">
      <w:pPr>
        <w:pStyle w:val="Header"/>
        <w:tabs>
          <w:tab w:val="left" w:pos="480"/>
          <w:tab w:val="left" w:pos="1200"/>
          <w:tab w:val="left" w:pos="3960"/>
        </w:tabs>
        <w:rPr>
          <w:lang w:val="i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7"/>
      </w:tblGrid>
      <w:tr w:rsidR="00D5038B" w:rsidRPr="00517081" w:rsidTr="00D5038B">
        <w:trPr>
          <w:trHeight w:val="454"/>
        </w:trPr>
        <w:tc>
          <w:tcPr>
            <w:tcW w:w="9287" w:type="dxa"/>
            <w:tcBorders>
              <w:top w:val="single" w:sz="4" w:space="0" w:color="auto"/>
              <w:left w:val="single" w:sz="4" w:space="0" w:color="auto"/>
              <w:bottom w:val="single" w:sz="4" w:space="0" w:color="auto"/>
              <w:right w:val="single" w:sz="4" w:space="0" w:color="auto"/>
            </w:tcBorders>
            <w:vAlign w:val="center"/>
            <w:hideMark/>
          </w:tcPr>
          <w:p w:rsidR="00D5038B" w:rsidRDefault="00D5038B">
            <w:pPr>
              <w:pStyle w:val="Header"/>
              <w:tabs>
                <w:tab w:val="left" w:pos="480"/>
                <w:tab w:val="left" w:pos="1200"/>
                <w:tab w:val="left" w:pos="3960"/>
              </w:tabs>
              <w:rPr>
                <w:lang w:val="is-IS"/>
              </w:rPr>
            </w:pPr>
            <w:r>
              <w:rPr>
                <w:b/>
                <w:sz w:val="18"/>
                <w:szCs w:val="18"/>
                <w:lang w:val="is-IS"/>
              </w:rPr>
              <w:fldChar w:fldCharType="begin">
                <w:ffData>
                  <w:name w:val="Text8"/>
                  <w:enabled/>
                  <w:calcOnExit w:val="0"/>
                  <w:textInput/>
                </w:ffData>
              </w:fldChar>
            </w:r>
            <w:r>
              <w:rPr>
                <w:b/>
                <w:sz w:val="18"/>
                <w:szCs w:val="18"/>
                <w:lang w:val="is-IS"/>
              </w:rPr>
              <w:instrText xml:space="preserve"> FORMTEXT </w:instrText>
            </w:r>
            <w:r>
              <w:rPr>
                <w:b/>
                <w:sz w:val="18"/>
                <w:szCs w:val="18"/>
                <w:lang w:val="is-IS"/>
              </w:rPr>
            </w:r>
            <w:r>
              <w:rPr>
                <w:b/>
                <w:sz w:val="18"/>
                <w:szCs w:val="18"/>
                <w:lang w:val="is-IS"/>
              </w:rPr>
              <w:fldChar w:fldCharType="separate"/>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noProof/>
                <w:sz w:val="18"/>
                <w:szCs w:val="18"/>
                <w:lang w:val="is-IS"/>
              </w:rPr>
              <w:t> </w:t>
            </w:r>
            <w:r>
              <w:rPr>
                <w:b/>
                <w:sz w:val="18"/>
                <w:szCs w:val="18"/>
                <w:lang w:val="is-IS"/>
              </w:rPr>
              <w:fldChar w:fldCharType="end"/>
            </w:r>
          </w:p>
        </w:tc>
      </w:tr>
    </w:tbl>
    <w:p w:rsidR="00DC65E2" w:rsidRDefault="00DC65E2">
      <w:pPr>
        <w:rPr>
          <w:lang w:val="is-IS"/>
        </w:rPr>
      </w:pPr>
    </w:p>
    <w:p w:rsidR="0047370A" w:rsidRDefault="0047370A">
      <w:pPr>
        <w:rPr>
          <w:lang w:val="is-IS"/>
        </w:rPr>
      </w:pPr>
      <w:r>
        <w:rPr>
          <w:lang w:val="is-IS"/>
        </w:rPr>
        <w:t xml:space="preserve">Beiðni þessa má senda inn með tölvupósti á </w:t>
      </w:r>
      <w:hyperlink r:id="rId8" w:history="1">
        <w:r w:rsidRPr="00803874">
          <w:rPr>
            <w:rStyle w:val="Hyperlink"/>
            <w:lang w:val="is-IS"/>
          </w:rPr>
          <w:t>skjalavarsla@skjalasafn.is</w:t>
        </w:r>
      </w:hyperlink>
      <w:r>
        <w:rPr>
          <w:lang w:val="is-IS"/>
        </w:rPr>
        <w:t>.</w:t>
      </w:r>
    </w:p>
    <w:p w:rsidR="0047370A" w:rsidRDefault="0047370A">
      <w:pPr>
        <w:rPr>
          <w:lang w:val="is-IS"/>
        </w:rPr>
      </w:pPr>
    </w:p>
    <w:p w:rsidR="0047370A" w:rsidRPr="00DC65E2" w:rsidRDefault="0047370A">
      <w:pPr>
        <w:rPr>
          <w:lang w:val="is-IS"/>
        </w:rPr>
      </w:pPr>
    </w:p>
    <w:sectPr w:rsidR="0047370A" w:rsidRPr="00DC65E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CB" w:rsidRDefault="00474ACB" w:rsidP="00517081">
      <w:pPr>
        <w:spacing w:after="0" w:line="240" w:lineRule="auto"/>
      </w:pPr>
      <w:r>
        <w:separator/>
      </w:r>
    </w:p>
  </w:endnote>
  <w:endnote w:type="continuationSeparator" w:id="0">
    <w:p w:rsidR="00474ACB" w:rsidRDefault="00474ACB" w:rsidP="0051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81" w:rsidRPr="00517081" w:rsidRDefault="00517081" w:rsidP="00517081">
    <w:pPr>
      <w:pStyle w:val="Footer"/>
      <w:tabs>
        <w:tab w:val="right" w:pos="9120"/>
      </w:tabs>
      <w:rPr>
        <w:sz w:val="20"/>
        <w:szCs w:val="20"/>
      </w:rPr>
    </w:pPr>
    <w:r w:rsidRPr="00F83F13">
      <w:rPr>
        <w:sz w:val="20"/>
        <w:szCs w:val="20"/>
        <w:lang w:val="is-IS"/>
      </w:rPr>
      <w:t xml:space="preserve">Eyðublað </w:t>
    </w:r>
    <w:r>
      <w:rPr>
        <w:sz w:val="20"/>
        <w:szCs w:val="20"/>
        <w:lang w:val="is-IS"/>
      </w:rPr>
      <w:t>A-04</w:t>
    </w:r>
    <w:r w:rsidRPr="00F83F13">
      <w:rPr>
        <w:sz w:val="20"/>
        <w:szCs w:val="20"/>
        <w:lang w:val="is-IS"/>
      </w:rPr>
      <w:t xml:space="preserve"> – </w:t>
    </w:r>
    <w:r>
      <w:rPr>
        <w:sz w:val="20"/>
        <w:szCs w:val="20"/>
        <w:lang w:val="is-IS"/>
      </w:rPr>
      <w:t>Beiðni um afhendingu pappírsskjala</w:t>
    </w:r>
    <w:r w:rsidRPr="00F83F13">
      <w:rPr>
        <w:sz w:val="20"/>
        <w:szCs w:val="20"/>
        <w:lang w:val="is-IS"/>
      </w:rPr>
      <w:tab/>
    </w:r>
    <w:r w:rsidRPr="00F83F13">
      <w:rPr>
        <w:sz w:val="20"/>
        <w:szCs w:val="20"/>
        <w:lang w:val="is-IS"/>
      </w:rPr>
      <w:tab/>
      <w:t xml:space="preserve">Bls </w:t>
    </w:r>
    <w:r w:rsidRPr="00F83F13">
      <w:rPr>
        <w:rStyle w:val="PageNumber"/>
        <w:sz w:val="20"/>
        <w:szCs w:val="20"/>
      </w:rPr>
      <w:fldChar w:fldCharType="begin"/>
    </w:r>
    <w:r w:rsidRPr="00F83F13">
      <w:rPr>
        <w:rStyle w:val="PageNumber"/>
        <w:sz w:val="20"/>
        <w:szCs w:val="20"/>
      </w:rPr>
      <w:instrText xml:space="preserve"> PAGE </w:instrText>
    </w:r>
    <w:r w:rsidRPr="00F83F13">
      <w:rPr>
        <w:rStyle w:val="PageNumber"/>
        <w:sz w:val="20"/>
        <w:szCs w:val="20"/>
      </w:rPr>
      <w:fldChar w:fldCharType="separate"/>
    </w:r>
    <w:r w:rsidR="00EB335F">
      <w:rPr>
        <w:rStyle w:val="PageNumber"/>
        <w:noProof/>
        <w:sz w:val="20"/>
        <w:szCs w:val="20"/>
      </w:rPr>
      <w:t>1</w:t>
    </w:r>
    <w:r w:rsidRPr="00F83F13">
      <w:rPr>
        <w:rStyle w:val="PageNumber"/>
        <w:sz w:val="20"/>
        <w:szCs w:val="20"/>
      </w:rPr>
      <w:fldChar w:fldCharType="end"/>
    </w:r>
    <w:r w:rsidRPr="00F83F13">
      <w:rPr>
        <w:rStyle w:val="PageNumber"/>
        <w:sz w:val="20"/>
        <w:szCs w:val="20"/>
      </w:rPr>
      <w:t xml:space="preserve"> / </w:t>
    </w:r>
    <w:r w:rsidRPr="00F83F13">
      <w:rPr>
        <w:rStyle w:val="PageNumber"/>
        <w:sz w:val="20"/>
        <w:szCs w:val="20"/>
      </w:rPr>
      <w:fldChar w:fldCharType="begin"/>
    </w:r>
    <w:r w:rsidRPr="00F83F13">
      <w:rPr>
        <w:rStyle w:val="PageNumber"/>
        <w:sz w:val="20"/>
        <w:szCs w:val="20"/>
      </w:rPr>
      <w:instrText xml:space="preserve"> NUMPAGES </w:instrText>
    </w:r>
    <w:r w:rsidRPr="00F83F13">
      <w:rPr>
        <w:rStyle w:val="PageNumber"/>
        <w:sz w:val="20"/>
        <w:szCs w:val="20"/>
      </w:rPr>
      <w:fldChar w:fldCharType="separate"/>
    </w:r>
    <w:r w:rsidR="00EB335F">
      <w:rPr>
        <w:rStyle w:val="PageNumber"/>
        <w:noProof/>
        <w:sz w:val="20"/>
        <w:szCs w:val="20"/>
      </w:rPr>
      <w:t>3</w:t>
    </w:r>
    <w:r w:rsidRPr="00F83F1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CB" w:rsidRDefault="00474ACB" w:rsidP="00517081">
      <w:pPr>
        <w:spacing w:after="0" w:line="240" w:lineRule="auto"/>
      </w:pPr>
      <w:r>
        <w:separator/>
      </w:r>
    </w:p>
  </w:footnote>
  <w:footnote w:type="continuationSeparator" w:id="0">
    <w:p w:rsidR="00474ACB" w:rsidRDefault="00474ACB" w:rsidP="0051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81" w:rsidRDefault="00517081" w:rsidP="00517081">
    <w:pPr>
      <w:pStyle w:val="Header"/>
      <w:tabs>
        <w:tab w:val="clear" w:pos="8306"/>
        <w:tab w:val="right" w:pos="9120"/>
      </w:tabs>
      <w:rPr>
        <w:b/>
        <w:bCs/>
        <w:sz w:val="16"/>
        <w:szCs w:val="16"/>
        <w:lang w:val="is-IS"/>
      </w:rPr>
    </w:pPr>
    <w:r>
      <w:rPr>
        <w:sz w:val="16"/>
        <w:szCs w:val="16"/>
        <w:lang w:val="is-IS"/>
      </w:rPr>
      <w:t>Þjóðskjalasafn Íslands</w:t>
    </w:r>
    <w:r>
      <w:rPr>
        <w:sz w:val="16"/>
        <w:szCs w:val="16"/>
        <w:lang w:val="is-IS"/>
      </w:rPr>
      <w:tab/>
    </w:r>
    <w:r>
      <w:rPr>
        <w:sz w:val="16"/>
        <w:szCs w:val="16"/>
        <w:lang w:val="is-IS"/>
      </w:rPr>
      <w:tab/>
    </w:r>
    <w:r>
      <w:rPr>
        <w:b/>
        <w:bCs/>
        <w:sz w:val="16"/>
        <w:szCs w:val="16"/>
        <w:lang w:val="is-IS"/>
      </w:rPr>
      <w:t>AFHENDING PAPPÍRSSKJALASAFNS</w:t>
    </w:r>
  </w:p>
  <w:p w:rsidR="00517081" w:rsidRDefault="00517081" w:rsidP="00517081">
    <w:pPr>
      <w:pStyle w:val="Header"/>
      <w:pBdr>
        <w:bottom w:val="single" w:sz="4" w:space="1" w:color="auto"/>
      </w:pBdr>
      <w:tabs>
        <w:tab w:val="clear" w:pos="8306"/>
        <w:tab w:val="right" w:pos="9120"/>
      </w:tabs>
      <w:spacing w:after="120"/>
      <w:rPr>
        <w:sz w:val="16"/>
        <w:lang w:val="is-IS"/>
      </w:rPr>
    </w:pPr>
    <w:r>
      <w:rPr>
        <w:sz w:val="16"/>
        <w:szCs w:val="16"/>
        <w:lang w:val="is-IS"/>
      </w:rPr>
      <w:t>Laugavegi 162 • 105 Reykjavík</w:t>
    </w:r>
    <w:r>
      <w:rPr>
        <w:sz w:val="16"/>
        <w:szCs w:val="16"/>
        <w:lang w:val="is-IS"/>
      </w:rPr>
      <w:tab/>
    </w:r>
    <w:r>
      <w:rPr>
        <w:sz w:val="16"/>
        <w:szCs w:val="16"/>
        <w:lang w:val="is-IS"/>
      </w:rPr>
      <w:tab/>
    </w:r>
  </w:p>
  <w:p w:rsidR="00517081" w:rsidRDefault="00517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CB"/>
    <w:rsid w:val="001778CA"/>
    <w:rsid w:val="001E5B5A"/>
    <w:rsid w:val="0033366F"/>
    <w:rsid w:val="0047370A"/>
    <w:rsid w:val="00474ACB"/>
    <w:rsid w:val="00517081"/>
    <w:rsid w:val="00605E3F"/>
    <w:rsid w:val="00641F70"/>
    <w:rsid w:val="006C6FB8"/>
    <w:rsid w:val="006F19F3"/>
    <w:rsid w:val="00736247"/>
    <w:rsid w:val="007B54AD"/>
    <w:rsid w:val="009C6A1B"/>
    <w:rsid w:val="00B13DAA"/>
    <w:rsid w:val="00D44D38"/>
    <w:rsid w:val="00D5038B"/>
    <w:rsid w:val="00DC65E2"/>
    <w:rsid w:val="00EB335F"/>
    <w:rsid w:val="00EC0EC6"/>
    <w:rsid w:val="00FF18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70"/>
    <w:pPr>
      <w:tabs>
        <w:tab w:val="center" w:pos="4153"/>
        <w:tab w:val="right" w:pos="8306"/>
      </w:tabs>
      <w:spacing w:after="0" w:line="240" w:lineRule="auto"/>
    </w:pPr>
    <w:rPr>
      <w:rFonts w:ascii="Verdana" w:eastAsia="Times New Roman" w:hAnsi="Verdana"/>
      <w:sz w:val="20"/>
      <w:szCs w:val="24"/>
      <w:lang w:val="en-GB"/>
    </w:rPr>
  </w:style>
  <w:style w:type="character" w:customStyle="1" w:styleId="HeaderChar">
    <w:name w:val="Header Char"/>
    <w:link w:val="Header"/>
    <w:rsid w:val="00641F70"/>
    <w:rPr>
      <w:rFonts w:ascii="Verdana" w:eastAsia="Times New Roman" w:hAnsi="Verdana" w:cs="Times New Roman"/>
      <w:sz w:val="20"/>
      <w:szCs w:val="24"/>
      <w:lang w:val="en-GB"/>
    </w:rPr>
  </w:style>
  <w:style w:type="paragraph" w:styleId="Footer">
    <w:name w:val="footer"/>
    <w:basedOn w:val="Normal"/>
    <w:link w:val="FooterChar"/>
    <w:unhideWhenUsed/>
    <w:rsid w:val="00517081"/>
    <w:pPr>
      <w:tabs>
        <w:tab w:val="center" w:pos="4536"/>
        <w:tab w:val="right" w:pos="9072"/>
      </w:tabs>
      <w:spacing w:after="0" w:line="240" w:lineRule="auto"/>
    </w:pPr>
  </w:style>
  <w:style w:type="character" w:customStyle="1" w:styleId="FooterChar">
    <w:name w:val="Footer Char"/>
    <w:basedOn w:val="DefaultParagraphFont"/>
    <w:link w:val="Footer"/>
    <w:rsid w:val="00517081"/>
  </w:style>
  <w:style w:type="character" w:styleId="PageNumber">
    <w:name w:val="page number"/>
    <w:semiHidden/>
    <w:unhideWhenUsed/>
    <w:rsid w:val="00517081"/>
  </w:style>
  <w:style w:type="character" w:styleId="Hyperlink">
    <w:name w:val="Hyperlink"/>
    <w:uiPriority w:val="99"/>
    <w:unhideWhenUsed/>
    <w:rsid w:val="0047370A"/>
    <w:rPr>
      <w:color w:val="0000FF"/>
      <w:u w:val="single"/>
    </w:rPr>
  </w:style>
  <w:style w:type="paragraph" w:styleId="BalloonText">
    <w:name w:val="Balloon Text"/>
    <w:basedOn w:val="Normal"/>
    <w:link w:val="BalloonTextChar"/>
    <w:uiPriority w:val="99"/>
    <w:semiHidden/>
    <w:unhideWhenUsed/>
    <w:rsid w:val="00B1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A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70"/>
    <w:pPr>
      <w:tabs>
        <w:tab w:val="center" w:pos="4153"/>
        <w:tab w:val="right" w:pos="8306"/>
      </w:tabs>
      <w:spacing w:after="0" w:line="240" w:lineRule="auto"/>
    </w:pPr>
    <w:rPr>
      <w:rFonts w:ascii="Verdana" w:eastAsia="Times New Roman" w:hAnsi="Verdana"/>
      <w:sz w:val="20"/>
      <w:szCs w:val="24"/>
      <w:lang w:val="en-GB"/>
    </w:rPr>
  </w:style>
  <w:style w:type="character" w:customStyle="1" w:styleId="HeaderChar">
    <w:name w:val="Header Char"/>
    <w:link w:val="Header"/>
    <w:rsid w:val="00641F70"/>
    <w:rPr>
      <w:rFonts w:ascii="Verdana" w:eastAsia="Times New Roman" w:hAnsi="Verdana" w:cs="Times New Roman"/>
      <w:sz w:val="20"/>
      <w:szCs w:val="24"/>
      <w:lang w:val="en-GB"/>
    </w:rPr>
  </w:style>
  <w:style w:type="paragraph" w:styleId="Footer">
    <w:name w:val="footer"/>
    <w:basedOn w:val="Normal"/>
    <w:link w:val="FooterChar"/>
    <w:unhideWhenUsed/>
    <w:rsid w:val="00517081"/>
    <w:pPr>
      <w:tabs>
        <w:tab w:val="center" w:pos="4536"/>
        <w:tab w:val="right" w:pos="9072"/>
      </w:tabs>
      <w:spacing w:after="0" w:line="240" w:lineRule="auto"/>
    </w:pPr>
  </w:style>
  <w:style w:type="character" w:customStyle="1" w:styleId="FooterChar">
    <w:name w:val="Footer Char"/>
    <w:basedOn w:val="DefaultParagraphFont"/>
    <w:link w:val="Footer"/>
    <w:rsid w:val="00517081"/>
  </w:style>
  <w:style w:type="character" w:styleId="PageNumber">
    <w:name w:val="page number"/>
    <w:semiHidden/>
    <w:unhideWhenUsed/>
    <w:rsid w:val="00517081"/>
  </w:style>
  <w:style w:type="character" w:styleId="Hyperlink">
    <w:name w:val="Hyperlink"/>
    <w:uiPriority w:val="99"/>
    <w:unhideWhenUsed/>
    <w:rsid w:val="0047370A"/>
    <w:rPr>
      <w:color w:val="0000FF"/>
      <w:u w:val="single"/>
    </w:rPr>
  </w:style>
  <w:style w:type="paragraph" w:styleId="BalloonText">
    <w:name w:val="Balloon Text"/>
    <w:basedOn w:val="Normal"/>
    <w:link w:val="BalloonTextChar"/>
    <w:uiPriority w:val="99"/>
    <w:semiHidden/>
    <w:unhideWhenUsed/>
    <w:rsid w:val="00B1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2527">
      <w:bodyDiv w:val="1"/>
      <w:marLeft w:val="0"/>
      <w:marRight w:val="0"/>
      <w:marTop w:val="0"/>
      <w:marBottom w:val="0"/>
      <w:divBdr>
        <w:top w:val="none" w:sz="0" w:space="0" w:color="auto"/>
        <w:left w:val="none" w:sz="0" w:space="0" w:color="auto"/>
        <w:bottom w:val="none" w:sz="0" w:space="0" w:color="auto"/>
        <w:right w:val="none" w:sz="0" w:space="0" w:color="auto"/>
      </w:divBdr>
    </w:div>
    <w:div w:id="677922158">
      <w:bodyDiv w:val="1"/>
      <w:marLeft w:val="0"/>
      <w:marRight w:val="0"/>
      <w:marTop w:val="0"/>
      <w:marBottom w:val="0"/>
      <w:divBdr>
        <w:top w:val="none" w:sz="0" w:space="0" w:color="auto"/>
        <w:left w:val="none" w:sz="0" w:space="0" w:color="auto"/>
        <w:bottom w:val="none" w:sz="0" w:space="0" w:color="auto"/>
        <w:right w:val="none" w:sz="0" w:space="0" w:color="auto"/>
      </w:divBdr>
    </w:div>
    <w:div w:id="810368874">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73157927">
      <w:bodyDiv w:val="1"/>
      <w:marLeft w:val="0"/>
      <w:marRight w:val="0"/>
      <w:marTop w:val="0"/>
      <w:marBottom w:val="0"/>
      <w:divBdr>
        <w:top w:val="none" w:sz="0" w:space="0" w:color="auto"/>
        <w:left w:val="none" w:sz="0" w:space="0" w:color="auto"/>
        <w:bottom w:val="none" w:sz="0" w:space="0" w:color="auto"/>
        <w:right w:val="none" w:sz="0" w:space="0" w:color="auto"/>
      </w:divBdr>
    </w:div>
    <w:div w:id="887301155">
      <w:bodyDiv w:val="1"/>
      <w:marLeft w:val="0"/>
      <w:marRight w:val="0"/>
      <w:marTop w:val="0"/>
      <w:marBottom w:val="0"/>
      <w:divBdr>
        <w:top w:val="none" w:sz="0" w:space="0" w:color="auto"/>
        <w:left w:val="none" w:sz="0" w:space="0" w:color="auto"/>
        <w:bottom w:val="none" w:sz="0" w:space="0" w:color="auto"/>
        <w:right w:val="none" w:sz="0" w:space="0" w:color="auto"/>
      </w:divBdr>
    </w:div>
    <w:div w:id="1944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jalavarsla@skjalasafn.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ydublod\A04_Beidni_um_afhendingu_pap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605A-25B3-4C71-86E7-2C09249B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A04_Beidni_um_afhendingu_pappir</Template>
  <TotalTime>1</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3230</CharactersWithSpaces>
  <SharedDoc>false</SharedDoc>
  <HLinks>
    <vt:vector size="6" baseType="variant">
      <vt:variant>
        <vt:i4>3276828</vt:i4>
      </vt:variant>
      <vt:variant>
        <vt:i4>94</vt:i4>
      </vt:variant>
      <vt:variant>
        <vt:i4>0</vt:i4>
      </vt:variant>
      <vt:variant>
        <vt:i4>5</vt:i4>
      </vt:variant>
      <vt:variant>
        <vt:lpwstr>mailto:skjalavarsla@skjalasafn.is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Jóna Eiríksdóttir</dc:creator>
  <cp:lastModifiedBy>Helga Jóna Eiríksdóttir</cp:lastModifiedBy>
  <cp:revision>2</cp:revision>
  <cp:lastPrinted>2015-01-14T14:33:00Z</cp:lastPrinted>
  <dcterms:created xsi:type="dcterms:W3CDTF">2015-01-14T14:46:00Z</dcterms:created>
  <dcterms:modified xsi:type="dcterms:W3CDTF">2015-01-14T14:46:00Z</dcterms:modified>
</cp:coreProperties>
</file>